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36" w:type="dxa"/>
        <w:jc w:val="center"/>
        <w:tblInd w:w="108" w:type="dxa"/>
        <w:tblLook w:val="01E0" w:firstRow="1" w:lastRow="1" w:firstColumn="1" w:lastColumn="1" w:noHBand="0" w:noVBand="0"/>
      </w:tblPr>
      <w:tblGrid>
        <w:gridCol w:w="4962"/>
        <w:gridCol w:w="581"/>
        <w:gridCol w:w="3693"/>
      </w:tblGrid>
      <w:tr w:rsidR="005641F4" w:rsidTr="005641F4">
        <w:trPr>
          <w:jc w:val="center"/>
        </w:trPr>
        <w:tc>
          <w:tcPr>
            <w:tcW w:w="4962" w:type="dxa"/>
            <w:hideMark/>
          </w:tcPr>
          <w:p w:rsidR="005641F4" w:rsidRDefault="005641F4" w:rsidP="009D146B">
            <w:pPr>
              <w:tabs>
                <w:tab w:val="left" w:pos="709"/>
                <w:tab w:val="left" w:pos="1077"/>
                <w:tab w:val="left" w:pos="1474"/>
                <w:tab w:val="left" w:pos="1871"/>
                <w:tab w:val="left" w:pos="2268"/>
              </w:tabs>
              <w:jc w:val="center"/>
              <w:rPr>
                <w:rFonts w:ascii="Arial" w:hAnsi="Arial" w:cs="Arial"/>
                <w:sz w:val="22"/>
                <w:szCs w:val="22"/>
              </w:rPr>
            </w:pPr>
            <w:r>
              <w:rPr>
                <w:rFonts w:ascii="Arial" w:hAnsi="Arial" w:cs="Arial"/>
                <w:noProof/>
                <w:sz w:val="22"/>
                <w:szCs w:val="22"/>
              </w:rPr>
              <w:drawing>
                <wp:inline distT="0" distB="0" distL="0" distR="0" wp14:anchorId="53EF2569" wp14:editId="187B04E3">
                  <wp:extent cx="524510" cy="437515"/>
                  <wp:effectExtent l="0" t="0" r="8890" b="63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cstate="print">
                            <a:extLst>
                              <a:ext uri="{28A0092B-C50C-407E-A947-70E740481C1C}">
                                <a14:useLocalDpi xmlns:a14="http://schemas.microsoft.com/office/drawing/2010/main" val="0"/>
                              </a:ext>
                            </a:extLst>
                          </a:blip>
                          <a:srcRect r="7834"/>
                          <a:stretch>
                            <a:fillRect/>
                          </a:stretch>
                        </pic:blipFill>
                        <pic:spPr bwMode="auto">
                          <a:xfrm>
                            <a:off x="0" y="0"/>
                            <a:ext cx="524510" cy="437515"/>
                          </a:xfrm>
                          <a:prstGeom prst="rect">
                            <a:avLst/>
                          </a:prstGeom>
                          <a:noFill/>
                          <a:ln>
                            <a:noFill/>
                          </a:ln>
                        </pic:spPr>
                      </pic:pic>
                    </a:graphicData>
                  </a:graphic>
                </wp:inline>
              </w:drawing>
            </w:r>
          </w:p>
          <w:p w:rsidR="005641F4" w:rsidRDefault="005641F4" w:rsidP="009D146B">
            <w:pPr>
              <w:jc w:val="center"/>
              <w:rPr>
                <w:rFonts w:ascii="Arial" w:hAnsi="Arial" w:cs="Arial"/>
                <w:b/>
                <w:sz w:val="22"/>
                <w:szCs w:val="22"/>
              </w:rPr>
            </w:pPr>
            <w:r>
              <w:rPr>
                <w:rFonts w:ascii="Arial" w:hAnsi="Arial" w:cs="Arial"/>
                <w:b/>
                <w:sz w:val="22"/>
                <w:szCs w:val="22"/>
              </w:rPr>
              <w:t>ΕΛΛΗΝΙΚΗ ΔΗΜΟΚΡΑΤΙΑ</w:t>
            </w:r>
          </w:p>
          <w:p w:rsidR="009D146B" w:rsidRPr="009D146B" w:rsidRDefault="005641F4" w:rsidP="009D146B">
            <w:pPr>
              <w:jc w:val="center"/>
              <w:rPr>
                <w:rFonts w:ascii="Arial" w:hAnsi="Arial" w:cs="Arial"/>
                <w:b/>
                <w:sz w:val="22"/>
                <w:szCs w:val="22"/>
              </w:rPr>
            </w:pPr>
            <w:r>
              <w:rPr>
                <w:rFonts w:ascii="Arial" w:hAnsi="Arial" w:cs="Arial"/>
                <w:b/>
                <w:sz w:val="22"/>
                <w:szCs w:val="22"/>
              </w:rPr>
              <w:t>ΝΟΜΟΣ ΦΘΙΩΤΙΔΑΣ</w:t>
            </w:r>
          </w:p>
          <w:p w:rsidR="009D146B" w:rsidRDefault="005641F4" w:rsidP="009D146B">
            <w:pPr>
              <w:jc w:val="center"/>
              <w:rPr>
                <w:rFonts w:ascii="Arial" w:hAnsi="Arial" w:cs="Arial"/>
                <w:b/>
                <w:sz w:val="22"/>
                <w:szCs w:val="22"/>
                <w:lang w:val="en-US"/>
              </w:rPr>
            </w:pPr>
            <w:r>
              <w:rPr>
                <w:rFonts w:ascii="Arial" w:hAnsi="Arial" w:cs="Arial"/>
                <w:b/>
                <w:sz w:val="22"/>
                <w:szCs w:val="22"/>
              </w:rPr>
              <w:t>ΔΗΜΟΣ ΛΑΜΙΕΩΝ</w:t>
            </w:r>
          </w:p>
          <w:p w:rsidR="005641F4" w:rsidRDefault="005641F4" w:rsidP="009D146B">
            <w:pPr>
              <w:jc w:val="center"/>
              <w:rPr>
                <w:rFonts w:ascii="Arial" w:hAnsi="Arial" w:cs="Arial"/>
                <w:sz w:val="22"/>
                <w:szCs w:val="22"/>
                <w:u w:val="single"/>
              </w:rPr>
            </w:pPr>
            <w:r>
              <w:rPr>
                <w:rFonts w:ascii="Arial" w:hAnsi="Arial" w:cs="Arial"/>
                <w:b/>
                <w:sz w:val="22"/>
                <w:szCs w:val="22"/>
                <w:u w:val="single"/>
              </w:rPr>
              <w:t>ΓΡΑΦΕΙΟ ΔΗΜΑΡΧΟΥ</w:t>
            </w:r>
          </w:p>
        </w:tc>
        <w:tc>
          <w:tcPr>
            <w:tcW w:w="581" w:type="dxa"/>
          </w:tcPr>
          <w:p w:rsidR="005641F4" w:rsidRDefault="005641F4">
            <w:pPr>
              <w:tabs>
                <w:tab w:val="left" w:pos="709"/>
                <w:tab w:val="left" w:pos="1077"/>
                <w:tab w:val="left" w:pos="1474"/>
                <w:tab w:val="left" w:pos="1871"/>
                <w:tab w:val="left" w:pos="2268"/>
              </w:tabs>
              <w:jc w:val="both"/>
              <w:rPr>
                <w:rFonts w:ascii="Arial" w:hAnsi="Arial" w:cs="Arial"/>
                <w:sz w:val="22"/>
                <w:szCs w:val="22"/>
              </w:rPr>
            </w:pPr>
          </w:p>
        </w:tc>
        <w:tc>
          <w:tcPr>
            <w:tcW w:w="3693" w:type="dxa"/>
          </w:tcPr>
          <w:p w:rsidR="005641F4" w:rsidRDefault="005641F4">
            <w:pPr>
              <w:tabs>
                <w:tab w:val="left" w:pos="709"/>
                <w:tab w:val="left" w:pos="1077"/>
                <w:tab w:val="left" w:pos="1474"/>
                <w:tab w:val="left" w:pos="1871"/>
                <w:tab w:val="left" w:pos="2268"/>
              </w:tabs>
              <w:jc w:val="center"/>
              <w:rPr>
                <w:rFonts w:ascii="Arial" w:hAnsi="Arial" w:cs="Arial"/>
                <w:sz w:val="22"/>
                <w:szCs w:val="22"/>
              </w:rPr>
            </w:pPr>
          </w:p>
          <w:p w:rsidR="005641F4" w:rsidRDefault="005641F4">
            <w:pPr>
              <w:tabs>
                <w:tab w:val="left" w:pos="709"/>
                <w:tab w:val="left" w:pos="1077"/>
                <w:tab w:val="left" w:pos="1474"/>
                <w:tab w:val="left" w:pos="1871"/>
                <w:tab w:val="left" w:pos="2268"/>
              </w:tabs>
              <w:jc w:val="center"/>
              <w:rPr>
                <w:rFonts w:ascii="Arial" w:hAnsi="Arial" w:cs="Arial"/>
                <w:sz w:val="22"/>
                <w:szCs w:val="22"/>
              </w:rPr>
            </w:pPr>
          </w:p>
          <w:p w:rsidR="005641F4" w:rsidRDefault="005641F4">
            <w:pPr>
              <w:tabs>
                <w:tab w:val="left" w:pos="709"/>
                <w:tab w:val="left" w:pos="1077"/>
                <w:tab w:val="left" w:pos="1474"/>
                <w:tab w:val="left" w:pos="1871"/>
                <w:tab w:val="left" w:pos="2268"/>
              </w:tabs>
              <w:jc w:val="center"/>
              <w:rPr>
                <w:rFonts w:ascii="Arial" w:hAnsi="Arial" w:cs="Arial"/>
                <w:sz w:val="22"/>
                <w:szCs w:val="22"/>
              </w:rPr>
            </w:pPr>
            <w:r>
              <w:rPr>
                <w:rFonts w:ascii="Arial" w:hAnsi="Arial" w:cs="Arial"/>
                <w:sz w:val="22"/>
                <w:szCs w:val="22"/>
              </w:rPr>
              <w:t xml:space="preserve">Λαμία, </w:t>
            </w:r>
            <w:r>
              <w:rPr>
                <w:rFonts w:ascii="Arial" w:hAnsi="Arial" w:cs="Arial"/>
                <w:sz w:val="22"/>
                <w:szCs w:val="22"/>
                <w:lang w:val="en-US"/>
              </w:rPr>
              <w:t>24/09/202</w:t>
            </w:r>
            <w:r>
              <w:rPr>
                <w:rFonts w:ascii="Arial" w:hAnsi="Arial" w:cs="Arial"/>
                <w:sz w:val="22"/>
                <w:szCs w:val="22"/>
              </w:rPr>
              <w:t>1</w:t>
            </w:r>
          </w:p>
          <w:p w:rsidR="005641F4" w:rsidRDefault="005641F4">
            <w:pPr>
              <w:tabs>
                <w:tab w:val="left" w:pos="709"/>
                <w:tab w:val="left" w:pos="1077"/>
                <w:tab w:val="left" w:pos="1474"/>
                <w:tab w:val="left" w:pos="1871"/>
                <w:tab w:val="left" w:pos="2268"/>
              </w:tabs>
              <w:jc w:val="center"/>
              <w:rPr>
                <w:rFonts w:ascii="Arial" w:hAnsi="Arial" w:cs="Arial"/>
                <w:sz w:val="22"/>
                <w:szCs w:val="22"/>
              </w:rPr>
            </w:pPr>
          </w:p>
        </w:tc>
      </w:tr>
      <w:tr w:rsidR="005641F4" w:rsidTr="005641F4">
        <w:trPr>
          <w:trHeight w:val="1815"/>
          <w:jc w:val="center"/>
        </w:trPr>
        <w:tc>
          <w:tcPr>
            <w:tcW w:w="4962" w:type="dxa"/>
          </w:tcPr>
          <w:p w:rsidR="005641F4" w:rsidRDefault="005641F4" w:rsidP="009D146B">
            <w:pPr>
              <w:tabs>
                <w:tab w:val="left" w:pos="709"/>
                <w:tab w:val="left" w:pos="1077"/>
                <w:tab w:val="left" w:pos="1474"/>
                <w:tab w:val="left" w:pos="1871"/>
                <w:tab w:val="left" w:pos="2268"/>
              </w:tabs>
              <w:jc w:val="center"/>
              <w:rPr>
                <w:rFonts w:ascii="Arial" w:hAnsi="Arial" w:cs="Arial"/>
                <w:sz w:val="22"/>
                <w:szCs w:val="22"/>
              </w:rPr>
            </w:pPr>
            <w:proofErr w:type="spellStart"/>
            <w:r>
              <w:rPr>
                <w:rFonts w:ascii="Arial" w:hAnsi="Arial" w:cs="Arial"/>
                <w:sz w:val="22"/>
                <w:szCs w:val="22"/>
              </w:rPr>
              <w:t>Ταχ.Δνση</w:t>
            </w:r>
            <w:proofErr w:type="spellEnd"/>
            <w:r>
              <w:rPr>
                <w:rFonts w:ascii="Arial" w:hAnsi="Arial" w:cs="Arial"/>
                <w:sz w:val="22"/>
                <w:szCs w:val="22"/>
              </w:rPr>
              <w:t xml:space="preserve">     :  Φλέμινγκ &amp; Ερυθρού Σταυρού</w:t>
            </w:r>
          </w:p>
          <w:p w:rsidR="005641F4" w:rsidRDefault="009D146B">
            <w:pPr>
              <w:tabs>
                <w:tab w:val="left" w:pos="709"/>
                <w:tab w:val="left" w:pos="1077"/>
                <w:tab w:val="left" w:pos="1474"/>
                <w:tab w:val="left" w:pos="1871"/>
                <w:tab w:val="left" w:pos="2268"/>
              </w:tabs>
              <w:jc w:val="both"/>
              <w:rPr>
                <w:rFonts w:ascii="Arial" w:hAnsi="Arial" w:cs="Arial"/>
                <w:sz w:val="22"/>
                <w:szCs w:val="22"/>
              </w:rPr>
            </w:pPr>
            <w:r w:rsidRPr="009D146B">
              <w:rPr>
                <w:rFonts w:ascii="Arial" w:hAnsi="Arial" w:cs="Arial"/>
                <w:sz w:val="22"/>
                <w:szCs w:val="22"/>
              </w:rPr>
              <w:t xml:space="preserve">   </w:t>
            </w:r>
            <w:proofErr w:type="spellStart"/>
            <w:r w:rsidR="005641F4">
              <w:rPr>
                <w:rFonts w:ascii="Arial" w:hAnsi="Arial" w:cs="Arial"/>
                <w:sz w:val="22"/>
                <w:szCs w:val="22"/>
              </w:rPr>
              <w:t>Ταχ.Κώδικας</w:t>
            </w:r>
            <w:proofErr w:type="spellEnd"/>
            <w:r w:rsidR="005641F4">
              <w:rPr>
                <w:rFonts w:ascii="Arial" w:hAnsi="Arial" w:cs="Arial"/>
                <w:sz w:val="22"/>
                <w:szCs w:val="22"/>
              </w:rPr>
              <w:t>:  351 31  ΛΑΜΙΑ</w:t>
            </w:r>
          </w:p>
          <w:p w:rsidR="005641F4" w:rsidRDefault="009D146B">
            <w:pPr>
              <w:tabs>
                <w:tab w:val="left" w:pos="709"/>
                <w:tab w:val="left" w:pos="1077"/>
                <w:tab w:val="left" w:pos="1474"/>
                <w:tab w:val="left" w:pos="1871"/>
                <w:tab w:val="left" w:pos="2268"/>
              </w:tabs>
              <w:jc w:val="both"/>
              <w:rPr>
                <w:rFonts w:ascii="Arial" w:hAnsi="Arial" w:cs="Arial"/>
                <w:sz w:val="22"/>
                <w:szCs w:val="22"/>
              </w:rPr>
            </w:pPr>
            <w:r w:rsidRPr="009D146B">
              <w:rPr>
                <w:rFonts w:ascii="Arial" w:hAnsi="Arial" w:cs="Arial"/>
                <w:sz w:val="22"/>
                <w:szCs w:val="22"/>
              </w:rPr>
              <w:t xml:space="preserve">   </w:t>
            </w:r>
            <w:r w:rsidR="005641F4">
              <w:rPr>
                <w:rFonts w:ascii="Arial" w:hAnsi="Arial" w:cs="Arial"/>
                <w:sz w:val="22"/>
                <w:szCs w:val="22"/>
              </w:rPr>
              <w:t xml:space="preserve">Αρ. </w:t>
            </w:r>
            <w:proofErr w:type="spellStart"/>
            <w:r w:rsidR="005641F4">
              <w:rPr>
                <w:rFonts w:ascii="Arial" w:hAnsi="Arial" w:cs="Arial"/>
                <w:sz w:val="22"/>
                <w:szCs w:val="22"/>
              </w:rPr>
              <w:t>τηλεφ</w:t>
            </w:r>
            <w:proofErr w:type="spellEnd"/>
            <w:r w:rsidR="005641F4">
              <w:rPr>
                <w:rFonts w:ascii="Arial" w:hAnsi="Arial" w:cs="Arial"/>
                <w:sz w:val="22"/>
                <w:szCs w:val="22"/>
              </w:rPr>
              <w:t>.    :  22313 51500</w:t>
            </w:r>
          </w:p>
          <w:p w:rsidR="005641F4" w:rsidRPr="009D146B" w:rsidRDefault="009D146B">
            <w:pPr>
              <w:rPr>
                <w:rFonts w:ascii="Arial" w:hAnsi="Arial" w:cs="Arial"/>
                <w:sz w:val="22"/>
                <w:szCs w:val="22"/>
              </w:rPr>
            </w:pPr>
            <w:r>
              <w:rPr>
                <w:rFonts w:ascii="Arial" w:hAnsi="Arial" w:cs="Arial"/>
                <w:sz w:val="22"/>
                <w:szCs w:val="22"/>
                <w:lang w:val="en-US"/>
              </w:rPr>
              <w:t xml:space="preserve">    </w:t>
            </w:r>
            <w:r w:rsidR="005641F4">
              <w:rPr>
                <w:rFonts w:ascii="Arial" w:hAnsi="Arial" w:cs="Arial"/>
                <w:sz w:val="22"/>
                <w:szCs w:val="22"/>
                <w:lang w:val="en-US"/>
              </w:rPr>
              <w:t>e</w:t>
            </w:r>
            <w:r w:rsidR="005641F4" w:rsidRPr="009D146B">
              <w:rPr>
                <w:rFonts w:ascii="Arial" w:hAnsi="Arial" w:cs="Arial"/>
                <w:sz w:val="22"/>
                <w:szCs w:val="22"/>
              </w:rPr>
              <w:t>-</w:t>
            </w:r>
            <w:r w:rsidR="005641F4">
              <w:rPr>
                <w:rFonts w:ascii="Arial" w:hAnsi="Arial" w:cs="Arial"/>
                <w:sz w:val="22"/>
                <w:szCs w:val="22"/>
                <w:lang w:val="en-US"/>
              </w:rPr>
              <w:t>mail</w:t>
            </w:r>
            <w:r w:rsidR="005641F4" w:rsidRPr="009D146B">
              <w:rPr>
                <w:rFonts w:ascii="Arial" w:hAnsi="Arial" w:cs="Arial"/>
                <w:sz w:val="22"/>
                <w:szCs w:val="22"/>
              </w:rPr>
              <w:t xml:space="preserve">           :</w:t>
            </w:r>
            <w:hyperlink r:id="rId8" w:history="1">
              <w:r w:rsidR="005641F4">
                <w:rPr>
                  <w:rStyle w:val="-"/>
                  <w:rFonts w:ascii="Arial" w:hAnsi="Arial" w:cs="Arial"/>
                  <w:sz w:val="22"/>
                  <w:szCs w:val="22"/>
                  <w:lang w:val="en-US"/>
                </w:rPr>
                <w:t>grdrh</w:t>
              </w:r>
              <w:r w:rsidR="005641F4" w:rsidRPr="009D146B">
                <w:rPr>
                  <w:rStyle w:val="-"/>
                  <w:rFonts w:ascii="Arial" w:hAnsi="Arial" w:cs="Arial"/>
                  <w:sz w:val="22"/>
                  <w:szCs w:val="22"/>
                </w:rPr>
                <w:t>@</w:t>
              </w:r>
              <w:r w:rsidR="005641F4">
                <w:rPr>
                  <w:rStyle w:val="-"/>
                  <w:rFonts w:ascii="Arial" w:hAnsi="Arial" w:cs="Arial"/>
                  <w:sz w:val="22"/>
                  <w:szCs w:val="22"/>
                  <w:lang w:val="en-US"/>
                </w:rPr>
                <w:t>lamia</w:t>
              </w:r>
              <w:r w:rsidR="005641F4" w:rsidRPr="009D146B">
                <w:rPr>
                  <w:rStyle w:val="-"/>
                  <w:rFonts w:ascii="Arial" w:hAnsi="Arial" w:cs="Arial"/>
                  <w:sz w:val="22"/>
                  <w:szCs w:val="22"/>
                </w:rPr>
                <w:t>-</w:t>
              </w:r>
              <w:r w:rsidR="005641F4">
                <w:rPr>
                  <w:rStyle w:val="-"/>
                  <w:rFonts w:ascii="Arial" w:hAnsi="Arial" w:cs="Arial"/>
                  <w:sz w:val="22"/>
                  <w:szCs w:val="22"/>
                  <w:lang w:val="en-US"/>
                </w:rPr>
                <w:t>city</w:t>
              </w:r>
              <w:r w:rsidR="005641F4" w:rsidRPr="009D146B">
                <w:rPr>
                  <w:rStyle w:val="-"/>
                  <w:rFonts w:ascii="Arial" w:hAnsi="Arial" w:cs="Arial"/>
                  <w:sz w:val="22"/>
                  <w:szCs w:val="22"/>
                </w:rPr>
                <w:t>.</w:t>
              </w:r>
              <w:r w:rsidR="005641F4">
                <w:rPr>
                  <w:rStyle w:val="-"/>
                  <w:rFonts w:ascii="Arial" w:hAnsi="Arial" w:cs="Arial"/>
                  <w:sz w:val="22"/>
                  <w:szCs w:val="22"/>
                  <w:lang w:val="en-US"/>
                </w:rPr>
                <w:t>gr</w:t>
              </w:r>
            </w:hyperlink>
          </w:p>
          <w:p w:rsidR="005641F4" w:rsidRPr="009D146B" w:rsidRDefault="005641F4">
            <w:pPr>
              <w:tabs>
                <w:tab w:val="left" w:pos="709"/>
                <w:tab w:val="left" w:pos="1077"/>
                <w:tab w:val="left" w:pos="1474"/>
                <w:tab w:val="left" w:pos="1871"/>
                <w:tab w:val="left" w:pos="2268"/>
              </w:tabs>
              <w:jc w:val="both"/>
              <w:rPr>
                <w:rFonts w:ascii="Arial" w:hAnsi="Arial" w:cs="Arial"/>
                <w:sz w:val="22"/>
                <w:szCs w:val="22"/>
              </w:rPr>
            </w:pPr>
          </w:p>
          <w:p w:rsidR="005641F4" w:rsidRDefault="005641F4">
            <w:pPr>
              <w:tabs>
                <w:tab w:val="left" w:pos="709"/>
                <w:tab w:val="left" w:pos="1077"/>
                <w:tab w:val="left" w:pos="1474"/>
                <w:tab w:val="left" w:pos="1871"/>
                <w:tab w:val="left" w:pos="2268"/>
              </w:tabs>
              <w:jc w:val="both"/>
              <w:rPr>
                <w:rFonts w:ascii="Arial" w:hAnsi="Arial" w:cs="Arial"/>
                <w:sz w:val="22"/>
                <w:szCs w:val="22"/>
              </w:rPr>
            </w:pPr>
          </w:p>
        </w:tc>
        <w:tc>
          <w:tcPr>
            <w:tcW w:w="581" w:type="dxa"/>
          </w:tcPr>
          <w:p w:rsidR="005641F4" w:rsidRDefault="005641F4">
            <w:pPr>
              <w:tabs>
                <w:tab w:val="left" w:pos="709"/>
                <w:tab w:val="left" w:pos="1077"/>
                <w:tab w:val="left" w:pos="1474"/>
                <w:tab w:val="left" w:pos="1871"/>
                <w:tab w:val="left" w:pos="2268"/>
              </w:tabs>
              <w:jc w:val="both"/>
              <w:rPr>
                <w:rFonts w:ascii="Arial" w:hAnsi="Arial" w:cs="Arial"/>
                <w:sz w:val="22"/>
                <w:szCs w:val="22"/>
              </w:rPr>
            </w:pPr>
          </w:p>
        </w:tc>
        <w:tc>
          <w:tcPr>
            <w:tcW w:w="3693" w:type="dxa"/>
            <w:hideMark/>
          </w:tcPr>
          <w:p w:rsidR="009D146B" w:rsidRDefault="009D146B">
            <w:pPr>
              <w:tabs>
                <w:tab w:val="left" w:pos="709"/>
                <w:tab w:val="left" w:pos="1077"/>
                <w:tab w:val="left" w:pos="1474"/>
                <w:tab w:val="left" w:pos="1871"/>
                <w:tab w:val="left" w:pos="2268"/>
              </w:tabs>
              <w:jc w:val="both"/>
              <w:rPr>
                <w:rFonts w:ascii="Arial" w:hAnsi="Arial" w:cs="Arial"/>
                <w:b/>
                <w:sz w:val="22"/>
                <w:szCs w:val="22"/>
                <w:u w:val="single"/>
                <w:lang w:val="en-US"/>
              </w:rPr>
            </w:pPr>
          </w:p>
          <w:p w:rsidR="009D146B" w:rsidRDefault="005641F4" w:rsidP="009D146B">
            <w:pPr>
              <w:tabs>
                <w:tab w:val="left" w:pos="709"/>
                <w:tab w:val="left" w:pos="1077"/>
                <w:tab w:val="left" w:pos="1474"/>
                <w:tab w:val="left" w:pos="1871"/>
                <w:tab w:val="left" w:pos="2268"/>
              </w:tabs>
              <w:jc w:val="center"/>
              <w:rPr>
                <w:rFonts w:ascii="Arial" w:hAnsi="Arial" w:cs="Arial"/>
                <w:b/>
                <w:sz w:val="22"/>
                <w:szCs w:val="22"/>
                <w:lang w:val="en-US"/>
              </w:rPr>
            </w:pPr>
            <w:r>
              <w:rPr>
                <w:rFonts w:ascii="Arial" w:hAnsi="Arial" w:cs="Arial"/>
                <w:b/>
                <w:sz w:val="22"/>
                <w:szCs w:val="22"/>
                <w:u w:val="single"/>
              </w:rPr>
              <w:t>ΠΡΟΣ</w:t>
            </w:r>
            <w:r>
              <w:rPr>
                <w:rFonts w:ascii="Arial" w:hAnsi="Arial" w:cs="Arial"/>
                <w:b/>
                <w:sz w:val="22"/>
                <w:szCs w:val="22"/>
              </w:rPr>
              <w:t>:</w:t>
            </w:r>
          </w:p>
          <w:p w:rsidR="005641F4" w:rsidRDefault="009D146B" w:rsidP="009D146B">
            <w:pPr>
              <w:tabs>
                <w:tab w:val="left" w:pos="709"/>
                <w:tab w:val="left" w:pos="1077"/>
                <w:tab w:val="left" w:pos="1474"/>
                <w:tab w:val="left" w:pos="1871"/>
                <w:tab w:val="left" w:pos="2268"/>
              </w:tabs>
              <w:jc w:val="center"/>
              <w:rPr>
                <w:rFonts w:ascii="Arial" w:hAnsi="Arial" w:cs="Arial"/>
                <w:sz w:val="22"/>
                <w:szCs w:val="22"/>
              </w:rPr>
            </w:pPr>
            <w:r>
              <w:rPr>
                <w:rFonts w:ascii="Arial" w:hAnsi="Arial" w:cs="Arial"/>
                <w:b/>
                <w:sz w:val="22"/>
                <w:szCs w:val="22"/>
              </w:rPr>
              <w:t>τ</w:t>
            </w:r>
            <w:r w:rsidR="005641F4">
              <w:rPr>
                <w:rFonts w:ascii="Arial" w:hAnsi="Arial" w:cs="Arial"/>
                <w:b/>
                <w:sz w:val="22"/>
                <w:szCs w:val="22"/>
              </w:rPr>
              <w:t>ο Δημοτικό Συμβούλιο</w:t>
            </w:r>
          </w:p>
        </w:tc>
      </w:tr>
    </w:tbl>
    <w:p w:rsidR="009D146B" w:rsidRDefault="009D146B" w:rsidP="005641F4">
      <w:pPr>
        <w:autoSpaceDE w:val="0"/>
        <w:autoSpaceDN w:val="0"/>
        <w:adjustRightInd w:val="0"/>
        <w:spacing w:line="360" w:lineRule="auto"/>
        <w:jc w:val="center"/>
        <w:rPr>
          <w:rFonts w:ascii="Arial" w:hAnsi="Arial" w:cs="Arial"/>
          <w:b/>
          <w:bCs/>
          <w:color w:val="000000"/>
          <w:sz w:val="22"/>
          <w:szCs w:val="22"/>
        </w:rPr>
      </w:pPr>
    </w:p>
    <w:p w:rsidR="00D6106E" w:rsidRDefault="00D6106E" w:rsidP="005641F4">
      <w:pPr>
        <w:autoSpaceDE w:val="0"/>
        <w:autoSpaceDN w:val="0"/>
        <w:adjustRightInd w:val="0"/>
        <w:spacing w:line="360" w:lineRule="auto"/>
        <w:jc w:val="center"/>
        <w:rPr>
          <w:rFonts w:ascii="Arial" w:hAnsi="Arial" w:cs="Arial"/>
          <w:b/>
          <w:bCs/>
          <w:color w:val="000000"/>
          <w:sz w:val="22"/>
          <w:szCs w:val="22"/>
        </w:rPr>
      </w:pPr>
    </w:p>
    <w:p w:rsidR="00D6106E" w:rsidRDefault="005641F4" w:rsidP="00D6106E">
      <w:pPr>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 xml:space="preserve">ΕΙΣΗΓΗΣΗ </w:t>
      </w:r>
    </w:p>
    <w:p w:rsidR="00D6106E" w:rsidRDefault="00D6106E" w:rsidP="00D6106E">
      <w:pPr>
        <w:spacing w:line="360" w:lineRule="auto"/>
        <w:ind w:firstLine="720"/>
        <w:jc w:val="both"/>
        <w:rPr>
          <w:rFonts w:ascii="Arial" w:hAnsi="Arial" w:cs="Arial"/>
          <w:b/>
          <w:bCs/>
          <w:sz w:val="22"/>
          <w:szCs w:val="22"/>
        </w:rPr>
      </w:pPr>
    </w:p>
    <w:p w:rsidR="00D6106E" w:rsidRDefault="00D6106E" w:rsidP="00D6106E">
      <w:pPr>
        <w:spacing w:line="360" w:lineRule="auto"/>
        <w:ind w:firstLine="720"/>
        <w:jc w:val="both"/>
        <w:rPr>
          <w:rFonts w:ascii="Arial" w:hAnsi="Arial" w:cs="Arial"/>
          <w:bCs/>
          <w:sz w:val="22"/>
          <w:szCs w:val="22"/>
        </w:rPr>
      </w:pPr>
      <w:r w:rsidRPr="005641F4">
        <w:rPr>
          <w:rFonts w:ascii="Arial" w:hAnsi="Arial" w:cs="Arial"/>
          <w:b/>
          <w:bCs/>
          <w:sz w:val="22"/>
          <w:szCs w:val="22"/>
        </w:rPr>
        <w:t>ΘΕΜΑ:</w:t>
      </w:r>
      <w:r w:rsidRPr="005641F4">
        <w:rPr>
          <w:rFonts w:ascii="Arial" w:hAnsi="Arial" w:cs="Arial"/>
          <w:bCs/>
          <w:sz w:val="22"/>
          <w:szCs w:val="22"/>
        </w:rPr>
        <w:t xml:space="preserve"> Επιλογή συμπαραστάτη του δημότη και της επιχείρησης</w:t>
      </w:r>
    </w:p>
    <w:p w:rsidR="00D6106E" w:rsidRDefault="00D6106E" w:rsidP="00D6106E">
      <w:pPr>
        <w:autoSpaceDE w:val="0"/>
        <w:autoSpaceDN w:val="0"/>
        <w:adjustRightInd w:val="0"/>
        <w:spacing w:line="360" w:lineRule="auto"/>
        <w:jc w:val="center"/>
        <w:rPr>
          <w:rFonts w:ascii="Arial" w:hAnsi="Arial" w:cs="Arial"/>
          <w:b/>
          <w:bCs/>
          <w:sz w:val="22"/>
          <w:szCs w:val="22"/>
        </w:rPr>
      </w:pPr>
    </w:p>
    <w:p w:rsidR="00D6106E" w:rsidRPr="00444429" w:rsidRDefault="00D6106E" w:rsidP="00D6106E">
      <w:pPr>
        <w:autoSpaceDE w:val="0"/>
        <w:autoSpaceDN w:val="0"/>
        <w:adjustRightInd w:val="0"/>
        <w:spacing w:line="360" w:lineRule="auto"/>
        <w:jc w:val="center"/>
        <w:rPr>
          <w:rFonts w:ascii="Arial" w:hAnsi="Arial" w:cs="Arial"/>
          <w:b/>
          <w:bCs/>
          <w:sz w:val="22"/>
          <w:szCs w:val="22"/>
        </w:rPr>
      </w:pPr>
      <w:r w:rsidRPr="00444429">
        <w:rPr>
          <w:rFonts w:ascii="Arial" w:hAnsi="Arial" w:cs="Arial"/>
          <w:b/>
          <w:bCs/>
          <w:sz w:val="22"/>
          <w:szCs w:val="22"/>
        </w:rPr>
        <w:t xml:space="preserve">Ο ΔΗΜΑΡΧΟΣ ΛΑΜΙΕΩΝ </w:t>
      </w:r>
    </w:p>
    <w:p w:rsidR="00D6106E" w:rsidRDefault="00D6106E" w:rsidP="00D6106E">
      <w:pPr>
        <w:spacing w:line="360" w:lineRule="auto"/>
        <w:ind w:firstLine="720"/>
        <w:jc w:val="both"/>
        <w:rPr>
          <w:rFonts w:ascii="Arial" w:hAnsi="Arial" w:cs="Arial"/>
          <w:bCs/>
          <w:sz w:val="22"/>
          <w:szCs w:val="22"/>
        </w:rPr>
      </w:pPr>
    </w:p>
    <w:p w:rsidR="00D6106E" w:rsidRDefault="00D6106E" w:rsidP="00EF2D7E">
      <w:pPr>
        <w:spacing w:line="360" w:lineRule="auto"/>
        <w:ind w:firstLine="720"/>
        <w:jc w:val="both"/>
        <w:rPr>
          <w:rFonts w:ascii="Arial" w:hAnsi="Arial" w:cs="Arial"/>
          <w:bCs/>
          <w:sz w:val="22"/>
          <w:szCs w:val="22"/>
        </w:rPr>
      </w:pPr>
      <w:proofErr w:type="spellStart"/>
      <w:r>
        <w:rPr>
          <w:rFonts w:ascii="Arial" w:hAnsi="Arial" w:cs="Arial"/>
          <w:bCs/>
          <w:sz w:val="22"/>
          <w:szCs w:val="22"/>
        </w:rPr>
        <w:t>΄</w:t>
      </w:r>
      <w:r w:rsidRPr="00894E2D">
        <w:rPr>
          <w:rFonts w:ascii="Arial" w:hAnsi="Arial" w:cs="Arial"/>
          <w:bCs/>
          <w:sz w:val="22"/>
          <w:szCs w:val="22"/>
        </w:rPr>
        <w:t>Εχοντας</w:t>
      </w:r>
      <w:proofErr w:type="spellEnd"/>
      <w:r w:rsidRPr="00894E2D">
        <w:rPr>
          <w:rFonts w:ascii="Arial" w:hAnsi="Arial" w:cs="Arial"/>
          <w:bCs/>
          <w:sz w:val="22"/>
          <w:szCs w:val="22"/>
        </w:rPr>
        <w:t xml:space="preserve"> υπόψη</w:t>
      </w:r>
      <w:r>
        <w:rPr>
          <w:rFonts w:ascii="Arial" w:hAnsi="Arial" w:cs="Arial"/>
          <w:bCs/>
          <w:sz w:val="22"/>
          <w:szCs w:val="22"/>
        </w:rPr>
        <w:t xml:space="preserve"> </w:t>
      </w:r>
      <w:r w:rsidRPr="00894E2D">
        <w:rPr>
          <w:rFonts w:ascii="Arial" w:hAnsi="Arial" w:cs="Arial"/>
          <w:bCs/>
          <w:sz w:val="22"/>
          <w:szCs w:val="22"/>
        </w:rPr>
        <w:t>:</w:t>
      </w:r>
    </w:p>
    <w:p w:rsidR="00D6106E" w:rsidRDefault="00EF2D7E" w:rsidP="00EF2D7E">
      <w:pPr>
        <w:spacing w:line="360" w:lineRule="auto"/>
        <w:ind w:firstLine="720"/>
        <w:jc w:val="both"/>
        <w:rPr>
          <w:rFonts w:ascii="Arial" w:hAnsi="Arial" w:cs="Arial"/>
          <w:bCs/>
          <w:sz w:val="22"/>
          <w:szCs w:val="22"/>
        </w:rPr>
      </w:pPr>
      <w:r>
        <w:rPr>
          <w:rFonts w:ascii="Arial" w:hAnsi="Arial" w:cs="Arial"/>
          <w:b/>
          <w:bCs/>
          <w:sz w:val="22"/>
          <w:szCs w:val="22"/>
        </w:rPr>
        <w:t>1-.α</w:t>
      </w:r>
      <w:r w:rsidRPr="00EF2D7E">
        <w:rPr>
          <w:rFonts w:ascii="Arial" w:hAnsi="Arial" w:cs="Arial"/>
          <w:b/>
          <w:bCs/>
          <w:sz w:val="22"/>
          <w:szCs w:val="22"/>
        </w:rPr>
        <w:t>)</w:t>
      </w:r>
      <w:r w:rsidRPr="00EF2D7E">
        <w:rPr>
          <w:rFonts w:ascii="Arial" w:hAnsi="Arial" w:cs="Arial"/>
          <w:bCs/>
          <w:sz w:val="22"/>
          <w:szCs w:val="22"/>
        </w:rPr>
        <w:t xml:space="preserve"> τις διατάξεις του Ν. 3852/2010 [ΦΕΚ Α΄87/2010 «Νέα Αρχιτεκτονική της Αυτοδιοίκησης και της Αποκεντρωμένης Διοίκησης – Πρόγραμμα Καλλικράτης»],   </w:t>
      </w:r>
    </w:p>
    <w:p w:rsidR="00D6106E" w:rsidRDefault="00EF2D7E" w:rsidP="00EF2D7E">
      <w:pPr>
        <w:spacing w:line="360" w:lineRule="auto"/>
        <w:ind w:firstLine="720"/>
        <w:jc w:val="both"/>
        <w:rPr>
          <w:rFonts w:ascii="Arial" w:hAnsi="Arial" w:cs="Arial"/>
          <w:color w:val="000000"/>
          <w:sz w:val="22"/>
          <w:szCs w:val="22"/>
        </w:rPr>
      </w:pPr>
      <w:r>
        <w:rPr>
          <w:rFonts w:ascii="Arial" w:hAnsi="Arial" w:cs="Arial"/>
          <w:b/>
          <w:bCs/>
          <w:sz w:val="22"/>
          <w:szCs w:val="22"/>
        </w:rPr>
        <w:t xml:space="preserve">    β</w:t>
      </w:r>
      <w:r w:rsidRPr="00EF2D7E">
        <w:rPr>
          <w:rFonts w:ascii="Arial" w:hAnsi="Arial" w:cs="Arial"/>
          <w:b/>
          <w:bCs/>
          <w:sz w:val="22"/>
          <w:szCs w:val="22"/>
        </w:rPr>
        <w:t>)</w:t>
      </w:r>
      <w:r w:rsidRPr="00EF2D7E">
        <w:rPr>
          <w:rFonts w:ascii="Arial" w:hAnsi="Arial" w:cs="Arial"/>
          <w:bCs/>
          <w:sz w:val="22"/>
          <w:szCs w:val="22"/>
        </w:rPr>
        <w:t xml:space="preserve">- τις διατάξεις του άρθρου </w:t>
      </w:r>
      <w:r w:rsidRPr="00EF2D7E">
        <w:rPr>
          <w:rFonts w:ascii="Arial" w:hAnsi="Arial" w:cs="Arial"/>
          <w:color w:val="000000"/>
          <w:sz w:val="22"/>
          <w:szCs w:val="22"/>
        </w:rPr>
        <w:t xml:space="preserve"> 77 </w:t>
      </w:r>
      <w:r w:rsidRPr="00EF2D7E">
        <w:rPr>
          <w:rFonts w:ascii="Arial" w:hAnsi="Arial" w:cs="Arial" w:hint="eastAsia"/>
          <w:color w:val="000000"/>
          <w:sz w:val="22"/>
          <w:szCs w:val="22"/>
        </w:rPr>
        <w:t>του</w:t>
      </w:r>
      <w:r w:rsidRPr="00EF2D7E">
        <w:rPr>
          <w:rFonts w:ascii="Arial" w:hAnsi="Arial" w:cs="Arial"/>
          <w:color w:val="000000"/>
          <w:sz w:val="22"/>
          <w:szCs w:val="22"/>
        </w:rPr>
        <w:t xml:space="preserve"> </w:t>
      </w:r>
      <w:r w:rsidRPr="00EF2D7E">
        <w:rPr>
          <w:rFonts w:ascii="Arial" w:hAnsi="Arial" w:cs="Arial" w:hint="eastAsia"/>
          <w:color w:val="000000"/>
          <w:sz w:val="22"/>
          <w:szCs w:val="22"/>
        </w:rPr>
        <w:t>Ν</w:t>
      </w:r>
      <w:r w:rsidRPr="00EF2D7E">
        <w:rPr>
          <w:rFonts w:ascii="Arial" w:hAnsi="Arial" w:cs="Arial"/>
          <w:color w:val="000000"/>
          <w:sz w:val="22"/>
          <w:szCs w:val="22"/>
        </w:rPr>
        <w:t xml:space="preserve">.3852/2010, </w:t>
      </w:r>
      <w:r w:rsidRPr="00EF2D7E">
        <w:rPr>
          <w:rFonts w:ascii="Arial" w:hAnsi="Arial" w:cs="Arial" w:hint="eastAsia"/>
          <w:color w:val="000000"/>
          <w:sz w:val="22"/>
          <w:szCs w:val="22"/>
        </w:rPr>
        <w:t>όπως</w:t>
      </w:r>
      <w:r w:rsidRPr="00EF2D7E">
        <w:rPr>
          <w:rFonts w:ascii="Arial" w:hAnsi="Arial" w:cs="Arial"/>
          <w:color w:val="000000"/>
          <w:sz w:val="22"/>
          <w:szCs w:val="22"/>
        </w:rPr>
        <w:t xml:space="preserve"> </w:t>
      </w:r>
      <w:r w:rsidRPr="00EF2D7E">
        <w:rPr>
          <w:rFonts w:ascii="Arial" w:hAnsi="Arial" w:cs="Arial" w:hint="eastAsia"/>
          <w:color w:val="000000"/>
          <w:sz w:val="22"/>
          <w:szCs w:val="22"/>
        </w:rPr>
        <w:t>επαναφέρθηκε</w:t>
      </w:r>
      <w:r w:rsidRPr="00EF2D7E">
        <w:rPr>
          <w:rFonts w:ascii="Arial" w:hAnsi="Arial" w:cs="Arial"/>
          <w:color w:val="000000"/>
          <w:sz w:val="22"/>
          <w:szCs w:val="22"/>
        </w:rPr>
        <w:t xml:space="preserve"> </w:t>
      </w:r>
      <w:r w:rsidRPr="00EF2D7E">
        <w:rPr>
          <w:rFonts w:ascii="Arial" w:hAnsi="Arial" w:cs="Arial" w:hint="eastAsia"/>
          <w:color w:val="000000"/>
          <w:sz w:val="22"/>
          <w:szCs w:val="22"/>
        </w:rPr>
        <w:t>σε</w:t>
      </w:r>
      <w:r w:rsidRPr="00EF2D7E">
        <w:rPr>
          <w:rFonts w:ascii="Arial" w:hAnsi="Arial" w:cs="Arial"/>
          <w:color w:val="000000"/>
          <w:sz w:val="22"/>
          <w:szCs w:val="22"/>
        </w:rPr>
        <w:t xml:space="preserve"> </w:t>
      </w:r>
      <w:r w:rsidRPr="00EF2D7E">
        <w:rPr>
          <w:rFonts w:ascii="Arial" w:hAnsi="Arial" w:cs="Arial" w:hint="eastAsia"/>
          <w:color w:val="000000"/>
          <w:sz w:val="22"/>
          <w:szCs w:val="22"/>
        </w:rPr>
        <w:t>ισχύ</w:t>
      </w:r>
      <w:r w:rsidRPr="00EF2D7E">
        <w:rPr>
          <w:rFonts w:ascii="Arial" w:hAnsi="Arial" w:cs="Arial"/>
          <w:color w:val="000000"/>
          <w:sz w:val="22"/>
          <w:szCs w:val="22"/>
        </w:rPr>
        <w:t xml:space="preserve"> </w:t>
      </w:r>
      <w:r w:rsidRPr="00EF2D7E">
        <w:rPr>
          <w:rFonts w:ascii="Arial" w:hAnsi="Arial" w:cs="Arial" w:hint="eastAsia"/>
          <w:color w:val="000000"/>
          <w:sz w:val="22"/>
          <w:szCs w:val="22"/>
        </w:rPr>
        <w:t>με</w:t>
      </w:r>
      <w:r w:rsidRPr="00EF2D7E">
        <w:rPr>
          <w:rFonts w:ascii="Arial" w:hAnsi="Arial" w:cs="Arial"/>
          <w:color w:val="000000"/>
          <w:sz w:val="22"/>
          <w:szCs w:val="22"/>
        </w:rPr>
        <w:t xml:space="preserve"> </w:t>
      </w:r>
      <w:r w:rsidRPr="00EF2D7E">
        <w:rPr>
          <w:rFonts w:ascii="Arial" w:hAnsi="Arial" w:cs="Arial" w:hint="eastAsia"/>
          <w:color w:val="000000"/>
          <w:sz w:val="22"/>
          <w:szCs w:val="22"/>
        </w:rPr>
        <w:t>τη</w:t>
      </w:r>
      <w:r w:rsidRPr="00EF2D7E">
        <w:rPr>
          <w:rFonts w:ascii="Arial" w:hAnsi="Arial" w:cs="Arial"/>
          <w:color w:val="000000"/>
          <w:sz w:val="22"/>
          <w:szCs w:val="22"/>
        </w:rPr>
        <w:t xml:space="preserve"> </w:t>
      </w:r>
      <w:r w:rsidRPr="00EF2D7E">
        <w:rPr>
          <w:rFonts w:ascii="Arial" w:hAnsi="Arial" w:cs="Arial" w:hint="eastAsia"/>
          <w:color w:val="000000"/>
          <w:sz w:val="22"/>
          <w:szCs w:val="22"/>
        </w:rPr>
        <w:t>παρ</w:t>
      </w:r>
      <w:r w:rsidRPr="00EF2D7E">
        <w:rPr>
          <w:rFonts w:ascii="Arial" w:hAnsi="Arial" w:cs="Arial"/>
          <w:color w:val="000000"/>
          <w:sz w:val="22"/>
          <w:szCs w:val="22"/>
        </w:rPr>
        <w:t xml:space="preserve">.1 </w:t>
      </w:r>
      <w:r w:rsidRPr="00EF2D7E">
        <w:rPr>
          <w:rFonts w:ascii="Arial" w:hAnsi="Arial" w:cs="Arial" w:hint="eastAsia"/>
          <w:color w:val="000000"/>
          <w:sz w:val="22"/>
          <w:szCs w:val="22"/>
        </w:rPr>
        <w:t>και</w:t>
      </w:r>
      <w:r w:rsidRPr="00EF2D7E">
        <w:rPr>
          <w:rFonts w:ascii="Arial" w:hAnsi="Arial" w:cs="Arial"/>
          <w:color w:val="000000"/>
          <w:sz w:val="22"/>
          <w:szCs w:val="22"/>
        </w:rPr>
        <w:t xml:space="preserve"> </w:t>
      </w:r>
      <w:r w:rsidRPr="00EF2D7E">
        <w:rPr>
          <w:rFonts w:ascii="Arial" w:hAnsi="Arial" w:cs="Arial" w:hint="eastAsia"/>
          <w:color w:val="000000"/>
          <w:sz w:val="22"/>
          <w:szCs w:val="22"/>
        </w:rPr>
        <w:t>τροποποιήθηκε</w:t>
      </w:r>
      <w:r w:rsidRPr="00EF2D7E">
        <w:rPr>
          <w:rFonts w:ascii="Arial" w:hAnsi="Arial" w:cs="Arial"/>
          <w:color w:val="000000"/>
          <w:sz w:val="22"/>
          <w:szCs w:val="22"/>
        </w:rPr>
        <w:t xml:space="preserve"> </w:t>
      </w:r>
      <w:r w:rsidRPr="00EF2D7E">
        <w:rPr>
          <w:rFonts w:ascii="Arial" w:hAnsi="Arial" w:cs="Arial" w:hint="eastAsia"/>
          <w:color w:val="000000"/>
          <w:sz w:val="22"/>
          <w:szCs w:val="22"/>
        </w:rPr>
        <w:t>με</w:t>
      </w:r>
      <w:r w:rsidRPr="00EF2D7E">
        <w:rPr>
          <w:rFonts w:ascii="Arial" w:hAnsi="Arial" w:cs="Arial"/>
          <w:color w:val="000000"/>
          <w:sz w:val="22"/>
          <w:szCs w:val="22"/>
        </w:rPr>
        <w:t xml:space="preserve"> </w:t>
      </w:r>
      <w:r w:rsidRPr="00EF2D7E">
        <w:rPr>
          <w:rFonts w:ascii="Arial" w:hAnsi="Arial" w:cs="Arial" w:hint="eastAsia"/>
          <w:color w:val="000000"/>
          <w:sz w:val="22"/>
          <w:szCs w:val="22"/>
        </w:rPr>
        <w:t>τις</w:t>
      </w:r>
      <w:r w:rsidRPr="00EF2D7E">
        <w:rPr>
          <w:rFonts w:ascii="Arial" w:hAnsi="Arial" w:cs="Arial"/>
          <w:color w:val="000000"/>
          <w:sz w:val="22"/>
          <w:szCs w:val="22"/>
        </w:rPr>
        <w:t xml:space="preserve"> </w:t>
      </w:r>
      <w:r w:rsidRPr="00EF2D7E">
        <w:rPr>
          <w:rFonts w:ascii="Arial" w:hAnsi="Arial" w:cs="Arial" w:hint="eastAsia"/>
          <w:color w:val="000000"/>
          <w:sz w:val="22"/>
          <w:szCs w:val="22"/>
        </w:rPr>
        <w:t>παρ</w:t>
      </w:r>
      <w:r w:rsidRPr="00EF2D7E">
        <w:rPr>
          <w:rFonts w:ascii="Arial" w:hAnsi="Arial" w:cs="Arial"/>
          <w:color w:val="000000"/>
          <w:sz w:val="22"/>
          <w:szCs w:val="22"/>
        </w:rPr>
        <w:t xml:space="preserve">. 2, 3 &amp; 5 </w:t>
      </w:r>
      <w:r w:rsidRPr="00EF2D7E">
        <w:rPr>
          <w:rFonts w:ascii="Arial" w:hAnsi="Arial" w:cs="Arial" w:hint="eastAsia"/>
          <w:color w:val="000000"/>
          <w:sz w:val="22"/>
          <w:szCs w:val="22"/>
        </w:rPr>
        <w:t>του</w:t>
      </w:r>
      <w:r w:rsidRPr="00EF2D7E">
        <w:rPr>
          <w:rFonts w:ascii="Arial" w:hAnsi="Arial" w:cs="Arial"/>
          <w:color w:val="000000"/>
          <w:sz w:val="22"/>
          <w:szCs w:val="22"/>
        </w:rPr>
        <w:t xml:space="preserve"> </w:t>
      </w:r>
      <w:r w:rsidRPr="00EF2D7E">
        <w:rPr>
          <w:rFonts w:ascii="Arial" w:hAnsi="Arial" w:cs="Arial" w:hint="eastAsia"/>
          <w:color w:val="000000"/>
          <w:sz w:val="22"/>
          <w:szCs w:val="22"/>
        </w:rPr>
        <w:t>άρθρου</w:t>
      </w:r>
      <w:r w:rsidRPr="00EF2D7E">
        <w:rPr>
          <w:rFonts w:ascii="Arial" w:hAnsi="Arial" w:cs="Arial"/>
          <w:color w:val="000000"/>
          <w:sz w:val="22"/>
          <w:szCs w:val="22"/>
        </w:rPr>
        <w:t xml:space="preserve"> 7 </w:t>
      </w:r>
      <w:r w:rsidRPr="00EF2D7E">
        <w:rPr>
          <w:rFonts w:ascii="Arial" w:hAnsi="Arial" w:cs="Arial" w:hint="eastAsia"/>
          <w:color w:val="000000"/>
          <w:sz w:val="22"/>
          <w:szCs w:val="22"/>
        </w:rPr>
        <w:t>του</w:t>
      </w:r>
      <w:r w:rsidRPr="00EF2D7E">
        <w:rPr>
          <w:rFonts w:ascii="Arial" w:hAnsi="Arial" w:cs="Arial"/>
          <w:color w:val="000000"/>
          <w:sz w:val="22"/>
          <w:szCs w:val="22"/>
        </w:rPr>
        <w:t xml:space="preserve"> </w:t>
      </w:r>
      <w:r w:rsidRPr="00EF2D7E">
        <w:rPr>
          <w:rFonts w:ascii="Arial" w:hAnsi="Arial" w:cs="Arial" w:hint="eastAsia"/>
          <w:color w:val="000000"/>
          <w:sz w:val="22"/>
          <w:szCs w:val="22"/>
        </w:rPr>
        <w:t>Ν</w:t>
      </w:r>
      <w:r w:rsidRPr="00EF2D7E">
        <w:rPr>
          <w:rFonts w:ascii="Arial" w:hAnsi="Arial" w:cs="Arial"/>
          <w:color w:val="000000"/>
          <w:sz w:val="22"/>
          <w:szCs w:val="22"/>
        </w:rPr>
        <w:t xml:space="preserve">. 4623/2019 και τα   δύο τελευταία εδάφια της παρ.2 προστέθηκαν  με το </w:t>
      </w:r>
      <w:hyperlink r:id="rId9" w:history="1">
        <w:r w:rsidRPr="00EF2D7E">
          <w:rPr>
            <w:rFonts w:ascii="Arial" w:hAnsi="Arial" w:cs="Arial"/>
            <w:color w:val="000000"/>
            <w:sz w:val="22"/>
            <w:szCs w:val="22"/>
          </w:rPr>
          <w:t>άρθρο 66</w:t>
        </w:r>
      </w:hyperlink>
      <w:r w:rsidRPr="00EF2D7E">
        <w:rPr>
          <w:rFonts w:ascii="Arial" w:hAnsi="Arial" w:cs="Arial"/>
          <w:color w:val="000000"/>
          <w:sz w:val="22"/>
          <w:szCs w:val="22"/>
        </w:rPr>
        <w:t xml:space="preserve"> Ν.</w:t>
      </w:r>
      <w:hyperlink r:id="rId10" w:history="1">
        <w:r w:rsidRPr="00EF2D7E">
          <w:rPr>
            <w:rFonts w:ascii="Arial" w:hAnsi="Arial" w:cs="Arial"/>
            <w:color w:val="000000"/>
            <w:sz w:val="22"/>
            <w:szCs w:val="22"/>
          </w:rPr>
          <w:t>4795/2021</w:t>
        </w:r>
      </w:hyperlink>
      <w:r w:rsidRPr="00EF2D7E">
        <w:rPr>
          <w:rFonts w:ascii="Arial" w:hAnsi="Arial" w:cs="Arial"/>
          <w:color w:val="000000"/>
          <w:sz w:val="22"/>
          <w:szCs w:val="22"/>
        </w:rPr>
        <w:t>, με βάση τις οποίες :  «….</w:t>
      </w:r>
      <w:r w:rsidRPr="00EF2D7E">
        <w:rPr>
          <w:rFonts w:ascii="Arial" w:hAnsi="Arial" w:cs="Arial"/>
          <w:i/>
          <w:color w:val="000000"/>
          <w:sz w:val="22"/>
          <w:szCs w:val="22"/>
        </w:rPr>
        <w:t>1.Στους δήμους άνω των είκοσι χιλιάδων (20.000) κατοίκων, καθώς και στους νησιωτικούς δήμους, με απόφαση του δημοτικού συμβουλίου, επιλέγεται, κατόπιν προκηρύξεως που δημοσιεύεται στην ιστοσελίδα του δήμου, πρόσωπο εγνωσμένου κύρους και εμπειρίας, ως συμπαραστάτης του δημότη και της επιχείρησης. Υποψηφιότητες υποβάλλονται με δήλωση που κατατίθεται στο προεδρείο του δημοτικού συμβουλίου κατά την έναρξη της διαδικασίας επιλογής. Ως Συμπαραστάτης του δημότη και της επιχείρησης δεν μπορεί να επιλεγεί αιρετός δ</w:t>
      </w:r>
      <w:r w:rsidRPr="00EF2D7E">
        <w:rPr>
          <w:rFonts w:ascii="Arial" w:hAnsi="Arial" w:cs="Arial"/>
          <w:i/>
          <w:color w:val="000000"/>
          <w:sz w:val="22"/>
          <w:szCs w:val="22"/>
        </w:rPr>
        <w:t>ή</w:t>
      </w:r>
      <w:r w:rsidRPr="00EF2D7E">
        <w:rPr>
          <w:rFonts w:ascii="Arial" w:hAnsi="Arial" w:cs="Arial"/>
          <w:i/>
          <w:color w:val="000000"/>
          <w:sz w:val="22"/>
          <w:szCs w:val="22"/>
        </w:rPr>
        <w:t>μου, περιφέρειας ή βουλευτής. Ως προς το αξίωμα του συμπαραστάτη του δημότη ισχύουν τα κωλύματα και τα ασυμβίβαστα που προβλέπονται στο άρθρο 14 του π</w:t>
      </w:r>
      <w:r w:rsidRPr="00EF2D7E">
        <w:rPr>
          <w:rFonts w:ascii="Arial" w:hAnsi="Arial" w:cs="Arial"/>
          <w:i/>
          <w:color w:val="000000"/>
          <w:sz w:val="22"/>
          <w:szCs w:val="22"/>
        </w:rPr>
        <w:t>α</w:t>
      </w:r>
      <w:r w:rsidRPr="00EF2D7E">
        <w:rPr>
          <w:rFonts w:ascii="Arial" w:hAnsi="Arial" w:cs="Arial"/>
          <w:i/>
          <w:color w:val="000000"/>
          <w:sz w:val="22"/>
          <w:szCs w:val="22"/>
        </w:rPr>
        <w:t>ρόντος. Η Θητεία του συμπαραστάτη ακολουθεί τη Θητεία των δημοτικών α</w:t>
      </w:r>
      <w:r w:rsidRPr="00EF2D7E">
        <w:rPr>
          <w:rFonts w:ascii="Arial" w:hAnsi="Arial" w:cs="Arial"/>
          <w:i/>
          <w:color w:val="000000"/>
          <w:sz w:val="22"/>
          <w:szCs w:val="22"/>
        </w:rPr>
        <w:t>ρ</w:t>
      </w:r>
      <w:r w:rsidRPr="00EF2D7E">
        <w:rPr>
          <w:rFonts w:ascii="Arial" w:hAnsi="Arial" w:cs="Arial"/>
          <w:i/>
          <w:color w:val="000000"/>
          <w:sz w:val="22"/>
          <w:szCs w:val="22"/>
        </w:rPr>
        <w:t xml:space="preserve">χών……2. «….Ο </w:t>
      </w:r>
      <w:r w:rsidRPr="00EF2D7E">
        <w:rPr>
          <w:rFonts w:ascii="Arial" w:hAnsi="Arial" w:cs="Arial"/>
          <w:i/>
          <w:color w:val="000000"/>
          <w:sz w:val="22"/>
          <w:szCs w:val="22"/>
        </w:rPr>
        <w:lastRenderedPageBreak/>
        <w:t>συμπαραστάτης του δημότη και της επιχείρησης επιλέγεται με απόφαση, η οποία λα</w:t>
      </w:r>
      <w:r w:rsidRPr="00EF2D7E">
        <w:rPr>
          <w:rFonts w:ascii="Arial" w:hAnsi="Arial" w:cs="Arial"/>
          <w:i/>
          <w:color w:val="000000"/>
          <w:sz w:val="22"/>
          <w:szCs w:val="22"/>
        </w:rPr>
        <w:t>μ</w:t>
      </w:r>
      <w:r w:rsidRPr="00EF2D7E">
        <w:rPr>
          <w:rFonts w:ascii="Arial" w:hAnsi="Arial" w:cs="Arial"/>
          <w:i/>
          <w:color w:val="000000"/>
          <w:sz w:val="22"/>
          <w:szCs w:val="22"/>
        </w:rPr>
        <w:t>βάνεται με μυστική ψηφοφορία και με πλειοψηφία των τριών πέμπτων (3/5) των παρ</w:t>
      </w:r>
      <w:r w:rsidRPr="00EF2D7E">
        <w:rPr>
          <w:rFonts w:ascii="Arial" w:hAnsi="Arial" w:cs="Arial"/>
          <w:i/>
          <w:color w:val="000000"/>
          <w:sz w:val="22"/>
          <w:szCs w:val="22"/>
        </w:rPr>
        <w:t>ό</w:t>
      </w:r>
      <w:r w:rsidRPr="00EF2D7E">
        <w:rPr>
          <w:rFonts w:ascii="Arial" w:hAnsi="Arial" w:cs="Arial"/>
          <w:i/>
          <w:color w:val="000000"/>
          <w:sz w:val="22"/>
          <w:szCs w:val="22"/>
        </w:rPr>
        <w:t>ντων μελών του δημοτικού συμβουλίου. Αν δεν επιτευχθεί η επιλογή, η ψηφοφορία επαναλαμβάνεται κατά την ίδια ή μεταγενέστερη συνεδρίαση με την ίδια πλειοψηφία. Είναι επιτρεπτή με την ίδια πλειοψηφία και την αυτή διαδικασία η ανάκληση του σ</w:t>
      </w:r>
      <w:r w:rsidRPr="00EF2D7E">
        <w:rPr>
          <w:rFonts w:ascii="Arial" w:hAnsi="Arial" w:cs="Arial"/>
          <w:i/>
          <w:color w:val="000000"/>
          <w:sz w:val="22"/>
          <w:szCs w:val="22"/>
        </w:rPr>
        <w:t>υ</w:t>
      </w:r>
      <w:r w:rsidRPr="00EF2D7E">
        <w:rPr>
          <w:rFonts w:ascii="Arial" w:hAnsi="Arial" w:cs="Arial"/>
          <w:i/>
          <w:color w:val="000000"/>
          <w:sz w:val="22"/>
          <w:szCs w:val="22"/>
        </w:rPr>
        <w:t xml:space="preserve">μπαραστάτη για πλημμελή εκτέλεση των καθηκόντων του, με ειδικά αιτιολογημένη </w:t>
      </w:r>
      <w:r w:rsidRPr="00EF2D7E">
        <w:rPr>
          <w:rFonts w:ascii="Arial" w:hAnsi="Arial" w:cs="Arial"/>
          <w:i/>
          <w:color w:val="000000"/>
          <w:sz w:val="22"/>
          <w:szCs w:val="22"/>
        </w:rPr>
        <w:t>α</w:t>
      </w:r>
      <w:r w:rsidRPr="00EF2D7E">
        <w:rPr>
          <w:rFonts w:ascii="Arial" w:hAnsi="Arial" w:cs="Arial"/>
          <w:i/>
          <w:color w:val="000000"/>
          <w:sz w:val="22"/>
          <w:szCs w:val="22"/>
        </w:rPr>
        <w:t>πόφαση του δημοτικού συμβουλίου. Η μυστική ψηφοφορία επιλογής του συμπαραστ</w:t>
      </w:r>
      <w:r w:rsidRPr="00EF2D7E">
        <w:rPr>
          <w:rFonts w:ascii="Arial" w:hAnsi="Arial" w:cs="Arial"/>
          <w:i/>
          <w:color w:val="000000"/>
          <w:sz w:val="22"/>
          <w:szCs w:val="22"/>
        </w:rPr>
        <w:t>ά</w:t>
      </w:r>
      <w:r w:rsidRPr="00EF2D7E">
        <w:rPr>
          <w:rFonts w:ascii="Arial" w:hAnsi="Arial" w:cs="Arial"/>
          <w:i/>
          <w:color w:val="000000"/>
          <w:sz w:val="22"/>
          <w:szCs w:val="22"/>
        </w:rPr>
        <w:t>τη του δημότη και της επιχείρησης δύναται να πραγματοποιηθεί και με ηλεκτρονικά μ</w:t>
      </w:r>
      <w:r w:rsidRPr="00EF2D7E">
        <w:rPr>
          <w:rFonts w:ascii="Arial" w:hAnsi="Arial" w:cs="Arial"/>
          <w:i/>
          <w:color w:val="000000"/>
          <w:sz w:val="22"/>
          <w:szCs w:val="22"/>
        </w:rPr>
        <w:t>έ</w:t>
      </w:r>
      <w:r w:rsidRPr="00EF2D7E">
        <w:rPr>
          <w:rFonts w:ascii="Arial" w:hAnsi="Arial" w:cs="Arial"/>
          <w:i/>
          <w:color w:val="000000"/>
          <w:sz w:val="22"/>
          <w:szCs w:val="22"/>
        </w:rPr>
        <w:t xml:space="preserve">σα, μέσω του ειδικού πληροφοριακού συστήματος με την </w:t>
      </w:r>
      <w:r w:rsidRPr="00EF2D7E">
        <w:rPr>
          <w:rFonts w:ascii="Arial" w:hAnsi="Arial" w:cs="Arial"/>
          <w:i/>
          <w:color w:val="000000"/>
          <w:sz w:val="22"/>
          <w:szCs w:val="22"/>
        </w:rPr>
        <w:t>ο</w:t>
      </w:r>
      <w:r w:rsidRPr="00EF2D7E">
        <w:rPr>
          <w:rFonts w:ascii="Arial" w:hAnsi="Arial" w:cs="Arial"/>
          <w:i/>
          <w:color w:val="000000"/>
          <w:sz w:val="22"/>
          <w:szCs w:val="22"/>
        </w:rPr>
        <w:t>νομασία «Ψηφιακή Κάλπη ΖΕΥΣ» της ανώνυμης εταιρείας του Ελληνικού Δημοσίου με την επωνυμία «Εθνικό Δ</w:t>
      </w:r>
      <w:r w:rsidRPr="00EF2D7E">
        <w:rPr>
          <w:rFonts w:ascii="Arial" w:hAnsi="Arial" w:cs="Arial"/>
          <w:i/>
          <w:color w:val="000000"/>
          <w:sz w:val="22"/>
          <w:szCs w:val="22"/>
        </w:rPr>
        <w:t>ί</w:t>
      </w:r>
      <w:r w:rsidRPr="00EF2D7E">
        <w:rPr>
          <w:rFonts w:ascii="Arial" w:hAnsi="Arial" w:cs="Arial"/>
          <w:i/>
          <w:color w:val="000000"/>
          <w:sz w:val="22"/>
          <w:szCs w:val="22"/>
        </w:rPr>
        <w:t>κτυο Υποδομών Τεχνολογίας και Έρευνας Α.Ε. (ΕΔΥΤΕ Α.Ε.). Με κοινή απόφαση των Υπουργών Εσωτερικών και Ψηφιακής Διακυβέρνησης, καθορίζονται οι προϋποθέσεις και ο τρόπος διεξαγωγής της ηλεκτρονικής ψηφοφορίας και ρυθμίζεται κάθε άλλο αν</w:t>
      </w:r>
      <w:r w:rsidRPr="00EF2D7E">
        <w:rPr>
          <w:rFonts w:ascii="Arial" w:hAnsi="Arial" w:cs="Arial"/>
          <w:i/>
          <w:color w:val="000000"/>
          <w:sz w:val="22"/>
          <w:szCs w:val="22"/>
        </w:rPr>
        <w:t>α</w:t>
      </w:r>
      <w:r w:rsidRPr="00EF2D7E">
        <w:rPr>
          <w:rFonts w:ascii="Arial" w:hAnsi="Arial" w:cs="Arial"/>
          <w:i/>
          <w:color w:val="000000"/>
          <w:sz w:val="22"/>
          <w:szCs w:val="22"/>
        </w:rPr>
        <w:t>γκαίο θέμα για τη διασφάλιση της διαφάνειας και του αδιάβλητου της διαδικασίας</w:t>
      </w:r>
      <w:r w:rsidRPr="00EF2D7E">
        <w:rPr>
          <w:rFonts w:ascii="Arial" w:hAnsi="Arial" w:cs="Arial"/>
          <w:color w:val="000000"/>
          <w:sz w:val="22"/>
          <w:szCs w:val="22"/>
        </w:rPr>
        <w:t>….».</w:t>
      </w:r>
    </w:p>
    <w:p w:rsidR="00D6106E" w:rsidRDefault="00EF2D7E" w:rsidP="00D6106E">
      <w:pPr>
        <w:spacing w:line="360" w:lineRule="auto"/>
        <w:ind w:firstLine="720"/>
        <w:jc w:val="both"/>
        <w:rPr>
          <w:rFonts w:ascii="Arial" w:hAnsi="Arial" w:cs="Arial"/>
          <w:sz w:val="22"/>
          <w:szCs w:val="22"/>
        </w:rPr>
      </w:pPr>
      <w:r w:rsidRPr="00EF2D7E">
        <w:rPr>
          <w:rFonts w:ascii="Arial" w:hAnsi="Arial" w:cs="Arial"/>
          <w:b/>
          <w:sz w:val="22"/>
          <w:szCs w:val="22"/>
        </w:rPr>
        <w:t>2.-</w:t>
      </w:r>
      <w:r w:rsidR="00D6106E">
        <w:rPr>
          <w:rFonts w:ascii="Arial" w:hAnsi="Arial" w:cs="Arial"/>
          <w:b/>
          <w:sz w:val="22"/>
          <w:szCs w:val="22"/>
        </w:rPr>
        <w:t xml:space="preserve"> </w:t>
      </w:r>
      <w:r>
        <w:rPr>
          <w:rFonts w:ascii="Arial" w:hAnsi="Arial" w:cs="Arial"/>
          <w:sz w:val="22"/>
          <w:szCs w:val="22"/>
        </w:rPr>
        <w:t>Τ</w:t>
      </w:r>
      <w:r w:rsidRPr="00EF2D7E">
        <w:rPr>
          <w:rFonts w:ascii="Arial" w:hAnsi="Arial" w:cs="Arial"/>
          <w:sz w:val="22"/>
          <w:szCs w:val="22"/>
        </w:rPr>
        <w:t xml:space="preserve">ο γεγονός ότι, μέχρι σήμερα δεν έχει εκδοθεί η  κοινή απόφαση των </w:t>
      </w:r>
      <w:r w:rsidRPr="00EF2D7E">
        <w:rPr>
          <w:rFonts w:ascii="Arial" w:hAnsi="Arial" w:cs="Arial"/>
          <w:sz w:val="22"/>
          <w:szCs w:val="22"/>
        </w:rPr>
        <w:t>Υ</w:t>
      </w:r>
      <w:r w:rsidRPr="00EF2D7E">
        <w:rPr>
          <w:rFonts w:ascii="Arial" w:hAnsi="Arial" w:cs="Arial"/>
          <w:sz w:val="22"/>
          <w:szCs w:val="22"/>
        </w:rPr>
        <w:t>πουργών Εσωτερικών και Ψηφιακής Διακυβέρνησης με την οποία να  καθορίζονται οι προϋποθέσεις και ο τρόπος διεξαγωγής της ηλεκτρονικής ψηφοφορίας και να ρυθμ</w:t>
      </w:r>
      <w:r w:rsidRPr="00EF2D7E">
        <w:rPr>
          <w:rFonts w:ascii="Arial" w:hAnsi="Arial" w:cs="Arial"/>
          <w:sz w:val="22"/>
          <w:szCs w:val="22"/>
        </w:rPr>
        <w:t>ί</w:t>
      </w:r>
      <w:r w:rsidRPr="00EF2D7E">
        <w:rPr>
          <w:rFonts w:ascii="Arial" w:hAnsi="Arial" w:cs="Arial"/>
          <w:sz w:val="22"/>
          <w:szCs w:val="22"/>
        </w:rPr>
        <w:t>ζεται κάθε άλλο αναγκαίο θέμα για τη διασφάλιση της διαφάνειας και του αδι</w:t>
      </w:r>
      <w:r w:rsidRPr="00EF2D7E">
        <w:rPr>
          <w:rFonts w:ascii="Arial" w:hAnsi="Arial" w:cs="Arial"/>
          <w:sz w:val="22"/>
          <w:szCs w:val="22"/>
        </w:rPr>
        <w:t>ά</w:t>
      </w:r>
      <w:r w:rsidRPr="00EF2D7E">
        <w:rPr>
          <w:rFonts w:ascii="Arial" w:hAnsi="Arial" w:cs="Arial"/>
          <w:sz w:val="22"/>
          <w:szCs w:val="22"/>
        </w:rPr>
        <w:t xml:space="preserve">βλητου της διαδικασίας, όπως προέβλεπαν οι διατάξεις του </w:t>
      </w:r>
      <w:hyperlink r:id="rId11" w:history="1">
        <w:r w:rsidRPr="00EF2D7E">
          <w:rPr>
            <w:rFonts w:ascii="Arial" w:hAnsi="Arial" w:cs="Arial"/>
            <w:sz w:val="22"/>
            <w:szCs w:val="22"/>
          </w:rPr>
          <w:t>ά</w:t>
        </w:r>
        <w:r w:rsidRPr="00EF2D7E">
          <w:rPr>
            <w:rFonts w:ascii="Arial" w:hAnsi="Arial" w:cs="Arial"/>
            <w:sz w:val="22"/>
            <w:szCs w:val="22"/>
          </w:rPr>
          <w:t>ρ</w:t>
        </w:r>
        <w:r w:rsidRPr="00EF2D7E">
          <w:rPr>
            <w:rFonts w:ascii="Arial" w:hAnsi="Arial" w:cs="Arial"/>
            <w:sz w:val="22"/>
            <w:szCs w:val="22"/>
          </w:rPr>
          <w:t>θρου 66</w:t>
        </w:r>
      </w:hyperlink>
      <w:r w:rsidRPr="00EF2D7E">
        <w:rPr>
          <w:rFonts w:ascii="Arial" w:hAnsi="Arial" w:cs="Arial"/>
          <w:sz w:val="22"/>
          <w:szCs w:val="22"/>
        </w:rPr>
        <w:t xml:space="preserve"> Ν.</w:t>
      </w:r>
      <w:hyperlink r:id="rId12" w:history="1">
        <w:r w:rsidRPr="00EF2D7E">
          <w:rPr>
            <w:rFonts w:ascii="Arial" w:hAnsi="Arial" w:cs="Arial"/>
            <w:sz w:val="22"/>
            <w:szCs w:val="22"/>
          </w:rPr>
          <w:t>4795/2021</w:t>
        </w:r>
      </w:hyperlink>
      <w:r w:rsidRPr="00EF2D7E">
        <w:rPr>
          <w:rFonts w:ascii="Arial" w:hAnsi="Arial" w:cs="Arial"/>
          <w:sz w:val="22"/>
          <w:szCs w:val="22"/>
        </w:rPr>
        <w:t xml:space="preserve"> [ΦΕΚ Α΄62/17-04-2021].</w:t>
      </w:r>
    </w:p>
    <w:p w:rsidR="00D6106E" w:rsidRDefault="004A24D3" w:rsidP="00D6106E">
      <w:pPr>
        <w:spacing w:line="360" w:lineRule="auto"/>
        <w:ind w:firstLine="720"/>
        <w:jc w:val="both"/>
        <w:rPr>
          <w:rFonts w:ascii="Arial" w:hAnsi="Arial" w:cs="Arial"/>
          <w:sz w:val="22"/>
          <w:szCs w:val="22"/>
        </w:rPr>
      </w:pPr>
      <w:r w:rsidRPr="004A24D3">
        <w:rPr>
          <w:rFonts w:ascii="Arial" w:hAnsi="Arial" w:cs="Arial"/>
          <w:b/>
          <w:sz w:val="22"/>
          <w:szCs w:val="22"/>
        </w:rPr>
        <w:t>3.-</w:t>
      </w:r>
      <w:r w:rsidR="00D6106E">
        <w:rPr>
          <w:rFonts w:ascii="Arial" w:hAnsi="Arial" w:cs="Arial"/>
          <w:b/>
          <w:sz w:val="22"/>
          <w:szCs w:val="22"/>
        </w:rPr>
        <w:t xml:space="preserve"> </w:t>
      </w:r>
      <w:r>
        <w:rPr>
          <w:rFonts w:ascii="Arial" w:hAnsi="Arial" w:cs="Arial"/>
          <w:sz w:val="22"/>
          <w:szCs w:val="22"/>
        </w:rPr>
        <w:t>Τ</w:t>
      </w:r>
      <w:r w:rsidR="00FF0705" w:rsidRPr="005641F4">
        <w:rPr>
          <w:rFonts w:ascii="Arial" w:hAnsi="Arial" w:cs="Arial"/>
          <w:sz w:val="22"/>
          <w:szCs w:val="22"/>
        </w:rPr>
        <w:t>ην εγκύκλιο ΥΠ.ΕΣ. εγκ.1/661/07.01.2020</w:t>
      </w:r>
      <w:r>
        <w:rPr>
          <w:rFonts w:ascii="Arial" w:hAnsi="Arial" w:cs="Arial"/>
          <w:sz w:val="22"/>
          <w:szCs w:val="22"/>
        </w:rPr>
        <w:t>, αναφορικά  με την διαδικασία επιλογής Συμπαραστάτη του Δημότη και της Επιχείρησης, προκειμένου να πλ</w:t>
      </w:r>
      <w:r>
        <w:rPr>
          <w:rFonts w:ascii="Arial" w:hAnsi="Arial" w:cs="Arial"/>
          <w:sz w:val="22"/>
          <w:szCs w:val="22"/>
        </w:rPr>
        <w:t>η</w:t>
      </w:r>
      <w:r>
        <w:rPr>
          <w:rFonts w:ascii="Arial" w:hAnsi="Arial" w:cs="Arial"/>
          <w:sz w:val="22"/>
          <w:szCs w:val="22"/>
        </w:rPr>
        <w:t>ρωθεί η θέση του Συμπαραστάτη.</w:t>
      </w:r>
      <w:r w:rsidR="00FF0705" w:rsidRPr="005641F4">
        <w:rPr>
          <w:rFonts w:ascii="Arial" w:hAnsi="Arial" w:cs="Arial"/>
          <w:sz w:val="22"/>
          <w:szCs w:val="22"/>
        </w:rPr>
        <w:t xml:space="preserve"> </w:t>
      </w:r>
      <w:r>
        <w:rPr>
          <w:rFonts w:ascii="Arial" w:hAnsi="Arial" w:cs="Arial"/>
          <w:sz w:val="22"/>
          <w:szCs w:val="22"/>
        </w:rPr>
        <w:t xml:space="preserve"> </w:t>
      </w:r>
    </w:p>
    <w:p w:rsidR="00D6106E" w:rsidRDefault="004A24D3" w:rsidP="00D6106E">
      <w:pPr>
        <w:spacing w:line="360" w:lineRule="auto"/>
        <w:ind w:firstLine="720"/>
        <w:jc w:val="both"/>
        <w:rPr>
          <w:rFonts w:ascii="Arial" w:hAnsi="Arial" w:cs="Arial"/>
          <w:bCs/>
          <w:sz w:val="22"/>
          <w:szCs w:val="22"/>
        </w:rPr>
      </w:pPr>
      <w:r w:rsidRPr="004A24D3">
        <w:rPr>
          <w:rFonts w:ascii="Arial" w:hAnsi="Arial" w:cs="Arial"/>
          <w:b/>
          <w:bCs/>
          <w:sz w:val="22"/>
          <w:szCs w:val="22"/>
        </w:rPr>
        <w:t>4.-</w:t>
      </w:r>
      <w:r>
        <w:rPr>
          <w:rFonts w:ascii="Arial" w:hAnsi="Arial" w:cs="Arial"/>
          <w:bCs/>
          <w:sz w:val="22"/>
          <w:szCs w:val="22"/>
        </w:rPr>
        <w:t>Τ</w:t>
      </w:r>
      <w:r w:rsidR="00FF0705" w:rsidRPr="004A24D3">
        <w:rPr>
          <w:rFonts w:ascii="Arial" w:hAnsi="Arial" w:cs="Arial"/>
          <w:bCs/>
          <w:sz w:val="22"/>
          <w:szCs w:val="22"/>
        </w:rPr>
        <w:t>η</w:t>
      </w:r>
      <w:r>
        <w:rPr>
          <w:rFonts w:ascii="Arial" w:hAnsi="Arial" w:cs="Arial"/>
          <w:bCs/>
          <w:sz w:val="22"/>
          <w:szCs w:val="22"/>
        </w:rPr>
        <w:t>ν υπ’ αριθ.33587/18-08-2021</w:t>
      </w:r>
      <w:r w:rsidR="00FF0705" w:rsidRPr="004A24D3">
        <w:rPr>
          <w:rFonts w:ascii="Arial" w:hAnsi="Arial" w:cs="Arial"/>
          <w:bCs/>
          <w:sz w:val="22"/>
          <w:szCs w:val="22"/>
        </w:rPr>
        <w:t xml:space="preserve"> προκήρυξη Δημάρχου, η οποία δημοσιε</w:t>
      </w:r>
      <w:r w:rsidR="00FF0705" w:rsidRPr="004A24D3">
        <w:rPr>
          <w:rFonts w:ascii="Arial" w:hAnsi="Arial" w:cs="Arial"/>
          <w:bCs/>
          <w:sz w:val="22"/>
          <w:szCs w:val="22"/>
        </w:rPr>
        <w:t>ύ</w:t>
      </w:r>
      <w:r w:rsidR="00FF0705" w:rsidRPr="004A24D3">
        <w:rPr>
          <w:rFonts w:ascii="Arial" w:hAnsi="Arial" w:cs="Arial"/>
          <w:bCs/>
          <w:sz w:val="22"/>
          <w:szCs w:val="22"/>
        </w:rPr>
        <w:t>θηκε στο δημοτικό κατάστημα, στην ιστοσελίδα του Δήμου και στο πρό</w:t>
      </w:r>
      <w:r>
        <w:rPr>
          <w:rFonts w:ascii="Arial" w:hAnsi="Arial" w:cs="Arial"/>
          <w:bCs/>
          <w:sz w:val="22"/>
          <w:szCs w:val="22"/>
        </w:rPr>
        <w:t>γραμμα «Δ</w:t>
      </w:r>
      <w:r>
        <w:rPr>
          <w:rFonts w:ascii="Arial" w:hAnsi="Arial" w:cs="Arial"/>
          <w:bCs/>
          <w:sz w:val="22"/>
          <w:szCs w:val="22"/>
        </w:rPr>
        <w:t>Ι</w:t>
      </w:r>
      <w:r>
        <w:rPr>
          <w:rFonts w:ascii="Arial" w:hAnsi="Arial" w:cs="Arial"/>
          <w:bCs/>
          <w:sz w:val="22"/>
          <w:szCs w:val="22"/>
        </w:rPr>
        <w:t>ΑΥΓΕΙΑ» με ΑΔΑ: 6ΖΥ3ΩΛΚ-Λ3Δ</w:t>
      </w:r>
    </w:p>
    <w:p w:rsidR="00D6106E" w:rsidRDefault="004A24D3" w:rsidP="00D6106E">
      <w:pPr>
        <w:spacing w:line="360" w:lineRule="auto"/>
        <w:ind w:firstLine="720"/>
        <w:jc w:val="both"/>
        <w:rPr>
          <w:rFonts w:ascii="Arial" w:hAnsi="Arial" w:cs="Arial"/>
          <w:bCs/>
          <w:sz w:val="22"/>
          <w:szCs w:val="22"/>
        </w:rPr>
      </w:pPr>
      <w:r w:rsidRPr="003A1BA1">
        <w:rPr>
          <w:rFonts w:ascii="Arial" w:hAnsi="Arial" w:cs="Arial"/>
          <w:b/>
          <w:bCs/>
          <w:sz w:val="22"/>
          <w:szCs w:val="22"/>
        </w:rPr>
        <w:t>5.-</w:t>
      </w:r>
      <w:r w:rsidR="00FA25A7">
        <w:rPr>
          <w:rFonts w:ascii="Arial" w:hAnsi="Arial" w:cs="Arial"/>
          <w:bCs/>
          <w:sz w:val="22"/>
          <w:szCs w:val="22"/>
        </w:rPr>
        <w:t>Την υπ΄αριθμ.πρωτ.38116/21-09-2021δημοσιοποίηση χρόνου συνεδρί</w:t>
      </w:r>
      <w:r w:rsidR="00FA25A7">
        <w:rPr>
          <w:rFonts w:ascii="Arial" w:hAnsi="Arial" w:cs="Arial"/>
          <w:bCs/>
          <w:sz w:val="22"/>
          <w:szCs w:val="22"/>
        </w:rPr>
        <w:t>α</w:t>
      </w:r>
      <w:r w:rsidR="00FA25A7">
        <w:rPr>
          <w:rFonts w:ascii="Arial" w:hAnsi="Arial" w:cs="Arial"/>
          <w:bCs/>
          <w:sz w:val="22"/>
          <w:szCs w:val="22"/>
        </w:rPr>
        <w:t>σης δημοτικού συμβουλίου για την επιλογή του συμπαραστάτη του δημότη και της επιχε</w:t>
      </w:r>
      <w:r w:rsidR="00FA25A7">
        <w:rPr>
          <w:rFonts w:ascii="Arial" w:hAnsi="Arial" w:cs="Arial"/>
          <w:bCs/>
          <w:sz w:val="22"/>
          <w:szCs w:val="22"/>
        </w:rPr>
        <w:t>ί</w:t>
      </w:r>
      <w:r w:rsidR="00FA25A7">
        <w:rPr>
          <w:rFonts w:ascii="Arial" w:hAnsi="Arial" w:cs="Arial"/>
          <w:bCs/>
          <w:sz w:val="22"/>
          <w:szCs w:val="22"/>
        </w:rPr>
        <w:t>ρησης και ορισμός νέας ημερομηνίας υποβολής υποψηφιοτήτων</w:t>
      </w:r>
      <w:r w:rsidR="00FA25A7" w:rsidRPr="00FA25A7">
        <w:rPr>
          <w:rFonts w:ascii="Arial" w:hAnsi="Arial" w:cs="Arial"/>
          <w:bCs/>
          <w:sz w:val="22"/>
          <w:szCs w:val="22"/>
        </w:rPr>
        <w:t xml:space="preserve"> </w:t>
      </w:r>
      <w:r w:rsidR="00FA25A7" w:rsidRPr="004A24D3">
        <w:rPr>
          <w:rFonts w:ascii="Arial" w:hAnsi="Arial" w:cs="Arial"/>
          <w:bCs/>
          <w:sz w:val="22"/>
          <w:szCs w:val="22"/>
        </w:rPr>
        <w:t>η οποία δημοσιε</w:t>
      </w:r>
      <w:r w:rsidR="00FA25A7" w:rsidRPr="004A24D3">
        <w:rPr>
          <w:rFonts w:ascii="Arial" w:hAnsi="Arial" w:cs="Arial"/>
          <w:bCs/>
          <w:sz w:val="22"/>
          <w:szCs w:val="22"/>
        </w:rPr>
        <w:t>ύ</w:t>
      </w:r>
      <w:r w:rsidR="00FA25A7" w:rsidRPr="004A24D3">
        <w:rPr>
          <w:rFonts w:ascii="Arial" w:hAnsi="Arial" w:cs="Arial"/>
          <w:bCs/>
          <w:sz w:val="22"/>
          <w:szCs w:val="22"/>
        </w:rPr>
        <w:t>θηκε στο δημοτικό κατάστημα, στην ιστοσελίδα του Δήμου και στο πρό</w:t>
      </w:r>
      <w:r w:rsidR="00FA25A7">
        <w:rPr>
          <w:rFonts w:ascii="Arial" w:hAnsi="Arial" w:cs="Arial"/>
          <w:bCs/>
          <w:sz w:val="22"/>
          <w:szCs w:val="22"/>
        </w:rPr>
        <w:t>γραμμα «Δ</w:t>
      </w:r>
      <w:r w:rsidR="00FA25A7">
        <w:rPr>
          <w:rFonts w:ascii="Arial" w:hAnsi="Arial" w:cs="Arial"/>
          <w:bCs/>
          <w:sz w:val="22"/>
          <w:szCs w:val="22"/>
        </w:rPr>
        <w:t>Ι</w:t>
      </w:r>
      <w:r w:rsidR="00FA25A7">
        <w:rPr>
          <w:rFonts w:ascii="Arial" w:hAnsi="Arial" w:cs="Arial"/>
          <w:bCs/>
          <w:sz w:val="22"/>
          <w:szCs w:val="22"/>
        </w:rPr>
        <w:t>ΑΥΓΕΙΑ» με ΑΔΑ:</w:t>
      </w:r>
      <w:r w:rsidR="003A1BA1">
        <w:rPr>
          <w:rFonts w:ascii="Arial" w:hAnsi="Arial" w:cs="Arial"/>
          <w:bCs/>
          <w:sz w:val="22"/>
          <w:szCs w:val="22"/>
        </w:rPr>
        <w:t>6ΠΦΘΩΛΚ-00Α</w:t>
      </w:r>
      <w:r w:rsidR="00D6106E">
        <w:rPr>
          <w:rFonts w:ascii="Arial" w:hAnsi="Arial" w:cs="Arial"/>
          <w:bCs/>
          <w:sz w:val="22"/>
          <w:szCs w:val="22"/>
        </w:rPr>
        <w:t>.</w:t>
      </w:r>
    </w:p>
    <w:p w:rsidR="00D6106E" w:rsidRDefault="00D6106E" w:rsidP="00D6106E">
      <w:pPr>
        <w:spacing w:line="360" w:lineRule="auto"/>
        <w:ind w:firstLine="720"/>
        <w:jc w:val="both"/>
        <w:rPr>
          <w:rFonts w:ascii="Arial" w:hAnsi="Arial" w:cs="Arial"/>
          <w:bCs/>
          <w:sz w:val="22"/>
          <w:szCs w:val="22"/>
        </w:rPr>
      </w:pPr>
    </w:p>
    <w:p w:rsidR="00D6106E" w:rsidRDefault="00D6106E" w:rsidP="00D6106E">
      <w:pPr>
        <w:spacing w:line="360" w:lineRule="auto"/>
        <w:ind w:firstLine="720"/>
        <w:jc w:val="both"/>
        <w:rPr>
          <w:rFonts w:ascii="Arial" w:hAnsi="Arial" w:cs="Arial"/>
          <w:bCs/>
          <w:sz w:val="22"/>
          <w:szCs w:val="22"/>
        </w:rPr>
      </w:pPr>
      <w:r>
        <w:rPr>
          <w:rFonts w:ascii="Arial" w:hAnsi="Arial" w:cs="Arial"/>
          <w:bCs/>
          <w:sz w:val="22"/>
          <w:szCs w:val="22"/>
        </w:rPr>
        <w:t>Για τους λόγους αυτούς</w:t>
      </w:r>
    </w:p>
    <w:p w:rsidR="00D6106E" w:rsidRDefault="00D6106E" w:rsidP="00D6106E">
      <w:pPr>
        <w:spacing w:line="360" w:lineRule="auto"/>
        <w:jc w:val="both"/>
        <w:rPr>
          <w:rFonts w:ascii="Arial" w:hAnsi="Arial" w:cs="Arial"/>
          <w:b/>
          <w:bCs/>
          <w:sz w:val="22"/>
          <w:szCs w:val="22"/>
        </w:rPr>
      </w:pPr>
      <w:bookmarkStart w:id="0" w:name="_GoBack"/>
      <w:bookmarkEnd w:id="0"/>
    </w:p>
    <w:p w:rsidR="00D6106E" w:rsidRDefault="00D6106E" w:rsidP="00D6106E">
      <w:pPr>
        <w:spacing w:line="360" w:lineRule="auto"/>
        <w:jc w:val="center"/>
        <w:rPr>
          <w:rFonts w:ascii="Arial" w:hAnsi="Arial" w:cs="Arial"/>
          <w:b/>
          <w:bCs/>
          <w:sz w:val="22"/>
          <w:szCs w:val="22"/>
        </w:rPr>
      </w:pPr>
      <w:r w:rsidRPr="00D6106E">
        <w:rPr>
          <w:rFonts w:ascii="Arial" w:hAnsi="Arial" w:cs="Arial"/>
          <w:b/>
          <w:bCs/>
          <w:sz w:val="22"/>
          <w:szCs w:val="22"/>
        </w:rPr>
        <w:lastRenderedPageBreak/>
        <w:t>ΕΙΣΗΓΟΥΜΑΣΤΕ</w:t>
      </w:r>
    </w:p>
    <w:p w:rsidR="00D6106E" w:rsidRDefault="00D6106E" w:rsidP="00D6106E">
      <w:pPr>
        <w:spacing w:line="360" w:lineRule="auto"/>
        <w:ind w:firstLine="720"/>
        <w:jc w:val="both"/>
        <w:rPr>
          <w:rFonts w:ascii="Arial" w:hAnsi="Arial" w:cs="Arial"/>
          <w:sz w:val="22"/>
          <w:szCs w:val="22"/>
        </w:rPr>
      </w:pPr>
    </w:p>
    <w:p w:rsidR="00D6106E" w:rsidRDefault="00306B43" w:rsidP="00D6106E">
      <w:pPr>
        <w:spacing w:line="360" w:lineRule="auto"/>
        <w:ind w:firstLine="720"/>
        <w:jc w:val="both"/>
        <w:rPr>
          <w:rFonts w:ascii="Arial" w:hAnsi="Arial" w:cs="Arial"/>
          <w:sz w:val="22"/>
          <w:szCs w:val="22"/>
        </w:rPr>
      </w:pPr>
      <w:r w:rsidRPr="00306B43">
        <w:rPr>
          <w:rFonts w:ascii="Arial" w:hAnsi="Arial" w:cs="Arial"/>
          <w:sz w:val="22"/>
          <w:szCs w:val="22"/>
        </w:rPr>
        <w:t>Να</w:t>
      </w:r>
      <w:r w:rsidRPr="00D6106E">
        <w:rPr>
          <w:rFonts w:ascii="Arial" w:hAnsi="Arial" w:cs="Arial"/>
          <w:sz w:val="22"/>
          <w:szCs w:val="22"/>
        </w:rPr>
        <w:t xml:space="preserve"> </w:t>
      </w:r>
      <w:r w:rsidR="00D6106E" w:rsidRPr="00D6106E">
        <w:rPr>
          <w:rFonts w:ascii="Arial" w:hAnsi="Arial" w:cs="Arial"/>
          <w:sz w:val="22"/>
          <w:szCs w:val="22"/>
        </w:rPr>
        <w:t xml:space="preserve">γίνει επιλογή </w:t>
      </w:r>
      <w:r w:rsidR="00D6106E" w:rsidRPr="00D6106E">
        <w:rPr>
          <w:rFonts w:ascii="Arial" w:hAnsi="Arial" w:cs="Arial"/>
          <w:sz w:val="22"/>
          <w:szCs w:val="22"/>
        </w:rPr>
        <w:t>του Συμπαραστάτη του Δημότη &amp; της Επιχείρησης</w:t>
      </w:r>
      <w:r w:rsidR="00D6106E" w:rsidRPr="00D6106E">
        <w:rPr>
          <w:rFonts w:ascii="Arial" w:hAnsi="Arial" w:cs="Arial"/>
          <w:sz w:val="22"/>
          <w:szCs w:val="22"/>
        </w:rPr>
        <w:t xml:space="preserve"> </w:t>
      </w:r>
      <w:r w:rsidR="00D6106E" w:rsidRPr="00D6106E">
        <w:rPr>
          <w:rFonts w:ascii="Arial" w:hAnsi="Arial" w:cs="Arial"/>
          <w:sz w:val="22"/>
          <w:szCs w:val="22"/>
        </w:rPr>
        <w:t>με απ</w:t>
      </w:r>
      <w:r w:rsidR="00D6106E" w:rsidRPr="00D6106E">
        <w:rPr>
          <w:rFonts w:ascii="Arial" w:hAnsi="Arial" w:cs="Arial"/>
          <w:sz w:val="22"/>
          <w:szCs w:val="22"/>
        </w:rPr>
        <w:t>ό</w:t>
      </w:r>
      <w:r w:rsidR="00D6106E" w:rsidRPr="00D6106E">
        <w:rPr>
          <w:rFonts w:ascii="Arial" w:hAnsi="Arial" w:cs="Arial"/>
          <w:sz w:val="22"/>
          <w:szCs w:val="22"/>
        </w:rPr>
        <w:t xml:space="preserve">φαση, η οποία </w:t>
      </w:r>
      <w:r w:rsidR="00D6106E" w:rsidRPr="00D6106E">
        <w:rPr>
          <w:rFonts w:ascii="Arial" w:hAnsi="Arial" w:cs="Arial"/>
          <w:sz w:val="22"/>
          <w:szCs w:val="22"/>
        </w:rPr>
        <w:t xml:space="preserve">να ληφθεί από το Δημοτικό Συμβούλιο, </w:t>
      </w:r>
      <w:r w:rsidR="00D6106E" w:rsidRPr="00D6106E">
        <w:rPr>
          <w:rFonts w:ascii="Arial" w:hAnsi="Arial" w:cs="Arial"/>
          <w:sz w:val="22"/>
          <w:szCs w:val="22"/>
        </w:rPr>
        <w:t>με μυστική ψηφοφορία</w:t>
      </w:r>
      <w:r w:rsidR="00D6106E" w:rsidRPr="00D6106E">
        <w:rPr>
          <w:rFonts w:ascii="Arial" w:hAnsi="Arial" w:cs="Arial"/>
          <w:sz w:val="22"/>
          <w:szCs w:val="22"/>
        </w:rPr>
        <w:t>,</w:t>
      </w:r>
      <w:r w:rsidRPr="00D6106E">
        <w:rPr>
          <w:rFonts w:ascii="Arial" w:hAnsi="Arial" w:cs="Arial"/>
          <w:sz w:val="22"/>
          <w:szCs w:val="22"/>
        </w:rPr>
        <w:t xml:space="preserve"> </w:t>
      </w:r>
      <w:r w:rsidR="00D6106E" w:rsidRPr="00D6106E">
        <w:rPr>
          <w:rFonts w:ascii="Arial" w:hAnsi="Arial" w:cs="Arial"/>
          <w:sz w:val="22"/>
          <w:szCs w:val="22"/>
        </w:rPr>
        <w:t>α</w:t>
      </w:r>
      <w:r w:rsidRPr="00D6106E">
        <w:rPr>
          <w:rFonts w:ascii="Arial" w:hAnsi="Arial" w:cs="Arial"/>
          <w:sz w:val="22"/>
          <w:szCs w:val="22"/>
        </w:rPr>
        <w:t>νάμ</w:t>
      </w:r>
      <w:r w:rsidRPr="00D6106E">
        <w:rPr>
          <w:rFonts w:ascii="Arial" w:hAnsi="Arial" w:cs="Arial"/>
          <w:sz w:val="22"/>
          <w:szCs w:val="22"/>
        </w:rPr>
        <w:t>ε</w:t>
      </w:r>
      <w:r w:rsidRPr="00D6106E">
        <w:rPr>
          <w:rFonts w:ascii="Arial" w:hAnsi="Arial" w:cs="Arial"/>
          <w:sz w:val="22"/>
          <w:szCs w:val="22"/>
        </w:rPr>
        <w:t>σα στους ενδιαφερόμενους υποψήφιους, οι οποίοι εκδήλωσαν το ενδ</w:t>
      </w:r>
      <w:r w:rsidRPr="00D6106E">
        <w:rPr>
          <w:rFonts w:ascii="Arial" w:hAnsi="Arial" w:cs="Arial"/>
          <w:sz w:val="22"/>
          <w:szCs w:val="22"/>
        </w:rPr>
        <w:t>ι</w:t>
      </w:r>
      <w:r w:rsidRPr="00D6106E">
        <w:rPr>
          <w:rFonts w:ascii="Arial" w:hAnsi="Arial" w:cs="Arial"/>
          <w:sz w:val="22"/>
          <w:szCs w:val="22"/>
        </w:rPr>
        <w:t>αφέρον τους  για την πλήρωση της θέσης του Συμπαραστάτη, λαμβάνοντας υπόψη το εγνωσμένο κύρος και την εμπει</w:t>
      </w:r>
      <w:r w:rsidR="00D6106E">
        <w:rPr>
          <w:rFonts w:ascii="Arial" w:hAnsi="Arial" w:cs="Arial"/>
          <w:sz w:val="22"/>
          <w:szCs w:val="22"/>
        </w:rPr>
        <w:t>ρία του καθενός και τα όσα προκύπτουν από  τα στοιχεία που κ</w:t>
      </w:r>
      <w:r w:rsidR="00D6106E">
        <w:rPr>
          <w:rFonts w:ascii="Arial" w:hAnsi="Arial" w:cs="Arial"/>
          <w:sz w:val="22"/>
          <w:szCs w:val="22"/>
        </w:rPr>
        <w:t>α</w:t>
      </w:r>
      <w:r w:rsidR="00D6106E">
        <w:rPr>
          <w:rFonts w:ascii="Arial" w:hAnsi="Arial" w:cs="Arial"/>
          <w:sz w:val="22"/>
          <w:szCs w:val="22"/>
        </w:rPr>
        <w:t xml:space="preserve">τέθεσαν. </w:t>
      </w:r>
    </w:p>
    <w:p w:rsidR="00D6106E" w:rsidRDefault="00D6106E" w:rsidP="00D6106E">
      <w:pPr>
        <w:spacing w:line="360" w:lineRule="auto"/>
        <w:ind w:firstLine="720"/>
        <w:jc w:val="both"/>
        <w:rPr>
          <w:rFonts w:ascii="Arial" w:hAnsi="Arial" w:cs="Arial"/>
          <w:bCs/>
          <w:sz w:val="22"/>
          <w:szCs w:val="22"/>
        </w:rPr>
      </w:pPr>
    </w:p>
    <w:p w:rsidR="00D6106E" w:rsidRDefault="00D6106E" w:rsidP="00D6106E">
      <w:pPr>
        <w:spacing w:line="360" w:lineRule="auto"/>
        <w:ind w:firstLine="720"/>
        <w:jc w:val="both"/>
        <w:rPr>
          <w:rFonts w:ascii="Arial" w:hAnsi="Arial" w:cs="Arial"/>
          <w:bCs/>
          <w:sz w:val="22"/>
          <w:szCs w:val="22"/>
        </w:rPr>
      </w:pPr>
    </w:p>
    <w:tbl>
      <w:tblPr>
        <w:tblW w:w="0" w:type="auto"/>
        <w:tblLook w:val="01E0" w:firstRow="1" w:lastRow="1" w:firstColumn="1" w:lastColumn="1" w:noHBand="0" w:noVBand="0"/>
      </w:tblPr>
      <w:tblGrid>
        <w:gridCol w:w="4257"/>
        <w:gridCol w:w="4350"/>
      </w:tblGrid>
      <w:tr w:rsidR="00D6106E" w:rsidRPr="007C07B2" w:rsidTr="00A25CB2">
        <w:trPr>
          <w:trHeight w:val="1368"/>
        </w:trPr>
        <w:tc>
          <w:tcPr>
            <w:tcW w:w="4313" w:type="dxa"/>
            <w:shd w:val="clear" w:color="auto" w:fill="auto"/>
          </w:tcPr>
          <w:p w:rsidR="00D6106E" w:rsidRDefault="00D6106E" w:rsidP="00A25CB2">
            <w:pPr>
              <w:tabs>
                <w:tab w:val="left" w:pos="709"/>
                <w:tab w:val="left" w:pos="1077"/>
                <w:tab w:val="left" w:pos="1474"/>
                <w:tab w:val="left" w:pos="1871"/>
                <w:tab w:val="left" w:pos="2268"/>
              </w:tabs>
              <w:jc w:val="both"/>
              <w:rPr>
                <w:rFonts w:ascii="Arial" w:hAnsi="Arial" w:cs="Arial"/>
                <w:b/>
                <w:sz w:val="22"/>
                <w:szCs w:val="22"/>
                <w:u w:val="single"/>
              </w:rPr>
            </w:pPr>
            <w:r w:rsidRPr="00CB441A">
              <w:rPr>
                <w:rFonts w:ascii="Arial" w:hAnsi="Arial" w:cs="Arial"/>
                <w:bCs/>
                <w:sz w:val="22"/>
                <w:szCs w:val="22"/>
              </w:rPr>
              <w:t xml:space="preserve"> </w:t>
            </w:r>
          </w:p>
          <w:p w:rsidR="00D6106E" w:rsidRPr="00B33DC9" w:rsidRDefault="00D6106E" w:rsidP="00A25CB2">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Pr="00B33DC9">
              <w:rPr>
                <w:rFonts w:ascii="Arial" w:hAnsi="Arial" w:cs="Arial"/>
                <w:b/>
                <w:sz w:val="22"/>
                <w:szCs w:val="22"/>
                <w:u w:val="single"/>
              </w:rPr>
              <w:t>:</w:t>
            </w:r>
          </w:p>
          <w:p w:rsidR="00D6106E" w:rsidRDefault="00D6106E" w:rsidP="00A25CB2">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Γραφείο Δημάρχου </w:t>
            </w:r>
          </w:p>
          <w:p w:rsidR="00D6106E" w:rsidRPr="00B33DC9" w:rsidRDefault="00D6106E" w:rsidP="00A25CB2">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D6106E" w:rsidRDefault="00D6106E" w:rsidP="00A25CB2">
            <w:pPr>
              <w:tabs>
                <w:tab w:val="left" w:pos="709"/>
                <w:tab w:val="left" w:pos="1077"/>
                <w:tab w:val="left" w:pos="1474"/>
                <w:tab w:val="left" w:pos="1871"/>
                <w:tab w:val="left" w:pos="2268"/>
              </w:tabs>
              <w:jc w:val="center"/>
              <w:rPr>
                <w:rFonts w:ascii="Arial" w:hAnsi="Arial" w:cs="Arial"/>
                <w:b/>
                <w:sz w:val="22"/>
                <w:szCs w:val="22"/>
              </w:rPr>
            </w:pPr>
          </w:p>
          <w:p w:rsidR="00D6106E" w:rsidRPr="007C07B2" w:rsidRDefault="00D6106E" w:rsidP="00A25CB2">
            <w:pPr>
              <w:tabs>
                <w:tab w:val="left" w:pos="709"/>
                <w:tab w:val="left" w:pos="1077"/>
                <w:tab w:val="left" w:pos="1474"/>
                <w:tab w:val="left" w:pos="1871"/>
                <w:tab w:val="left" w:pos="2268"/>
              </w:tabs>
              <w:jc w:val="center"/>
              <w:rPr>
                <w:rFonts w:ascii="Arial" w:hAnsi="Arial" w:cs="Arial"/>
                <w:b/>
                <w:sz w:val="22"/>
                <w:szCs w:val="22"/>
              </w:rPr>
            </w:pPr>
            <w:r w:rsidRPr="007C07B2">
              <w:rPr>
                <w:rFonts w:ascii="Arial" w:hAnsi="Arial" w:cs="Arial"/>
                <w:b/>
                <w:sz w:val="22"/>
                <w:szCs w:val="22"/>
              </w:rPr>
              <w:t>Ο ΔΗΜΑΡΧΟΣ ΛΑΜΙΕΩΝ</w:t>
            </w:r>
          </w:p>
          <w:p w:rsidR="00D6106E" w:rsidRPr="007C07B2" w:rsidRDefault="00D6106E" w:rsidP="00A25CB2">
            <w:pPr>
              <w:tabs>
                <w:tab w:val="left" w:pos="709"/>
                <w:tab w:val="left" w:pos="1077"/>
                <w:tab w:val="left" w:pos="1474"/>
                <w:tab w:val="left" w:pos="1871"/>
                <w:tab w:val="left" w:pos="2268"/>
              </w:tabs>
              <w:jc w:val="center"/>
              <w:rPr>
                <w:rFonts w:ascii="Arial" w:hAnsi="Arial" w:cs="Arial"/>
                <w:b/>
                <w:sz w:val="22"/>
                <w:szCs w:val="22"/>
              </w:rPr>
            </w:pPr>
          </w:p>
          <w:p w:rsidR="00D6106E" w:rsidRPr="007C07B2" w:rsidRDefault="00D6106E" w:rsidP="00A25CB2">
            <w:pPr>
              <w:tabs>
                <w:tab w:val="left" w:pos="709"/>
                <w:tab w:val="left" w:pos="1077"/>
                <w:tab w:val="left" w:pos="1474"/>
                <w:tab w:val="left" w:pos="1871"/>
                <w:tab w:val="left" w:pos="2268"/>
              </w:tabs>
              <w:jc w:val="center"/>
              <w:rPr>
                <w:rFonts w:ascii="Arial" w:hAnsi="Arial" w:cs="Arial"/>
                <w:b/>
                <w:sz w:val="22"/>
                <w:szCs w:val="22"/>
              </w:rPr>
            </w:pPr>
          </w:p>
          <w:p w:rsidR="00D6106E" w:rsidRPr="007C07B2" w:rsidRDefault="00D6106E" w:rsidP="00A25CB2">
            <w:pPr>
              <w:tabs>
                <w:tab w:val="left" w:pos="709"/>
                <w:tab w:val="left" w:pos="1077"/>
                <w:tab w:val="left" w:pos="1474"/>
                <w:tab w:val="left" w:pos="1871"/>
                <w:tab w:val="left" w:pos="2268"/>
              </w:tabs>
              <w:jc w:val="center"/>
              <w:rPr>
                <w:rFonts w:ascii="Arial" w:hAnsi="Arial" w:cs="Arial"/>
                <w:b/>
                <w:sz w:val="22"/>
                <w:szCs w:val="22"/>
              </w:rPr>
            </w:pPr>
          </w:p>
          <w:p w:rsidR="00D6106E" w:rsidRPr="007C07B2" w:rsidRDefault="00D6106E" w:rsidP="00A25CB2">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b/>
                <w:sz w:val="22"/>
                <w:szCs w:val="22"/>
              </w:rPr>
              <w:t xml:space="preserve">ΕΥΘΥΜΙΟΣ </w:t>
            </w:r>
            <w:r w:rsidRPr="007C07B2">
              <w:rPr>
                <w:rFonts w:ascii="Arial" w:hAnsi="Arial" w:cs="Arial"/>
                <w:b/>
                <w:sz w:val="22"/>
                <w:szCs w:val="22"/>
                <w:lang w:val="en-US"/>
              </w:rPr>
              <w:t>K</w:t>
            </w:r>
            <w:r w:rsidRPr="007C07B2">
              <w:rPr>
                <w:rFonts w:ascii="Arial" w:hAnsi="Arial" w:cs="Arial"/>
                <w:b/>
                <w:sz w:val="22"/>
                <w:szCs w:val="22"/>
              </w:rPr>
              <w:t>. ΚΑΡΑΪΣΚΟΣ</w:t>
            </w:r>
          </w:p>
        </w:tc>
      </w:tr>
    </w:tbl>
    <w:p w:rsidR="00D6106E" w:rsidRPr="00EF3E54" w:rsidRDefault="00D6106E" w:rsidP="00D6106E">
      <w:pPr>
        <w:tabs>
          <w:tab w:val="left" w:pos="709"/>
          <w:tab w:val="left" w:pos="1077"/>
          <w:tab w:val="left" w:pos="1474"/>
          <w:tab w:val="left" w:pos="1871"/>
          <w:tab w:val="left" w:pos="2268"/>
        </w:tabs>
        <w:jc w:val="both"/>
        <w:rPr>
          <w:rFonts w:ascii="Arial" w:hAnsi="Arial" w:cs="Arial"/>
          <w:sz w:val="22"/>
          <w:szCs w:val="22"/>
        </w:rPr>
      </w:pPr>
    </w:p>
    <w:p w:rsidR="00D6106E" w:rsidRDefault="00D6106E" w:rsidP="00D6106E">
      <w:pPr>
        <w:spacing w:line="360" w:lineRule="auto"/>
        <w:ind w:firstLine="720"/>
        <w:jc w:val="both"/>
        <w:rPr>
          <w:rFonts w:ascii="Arial" w:hAnsi="Arial" w:cs="Arial"/>
          <w:bCs/>
          <w:sz w:val="22"/>
          <w:szCs w:val="22"/>
        </w:rPr>
      </w:pPr>
    </w:p>
    <w:p w:rsidR="00D6106E" w:rsidRPr="00306B43" w:rsidRDefault="00D6106E" w:rsidP="00D6106E">
      <w:pPr>
        <w:spacing w:line="360" w:lineRule="auto"/>
        <w:ind w:firstLine="720"/>
        <w:jc w:val="both"/>
        <w:rPr>
          <w:rFonts w:ascii="Arial" w:hAnsi="Arial" w:cs="Arial"/>
          <w:bCs/>
          <w:sz w:val="22"/>
          <w:szCs w:val="22"/>
        </w:rPr>
      </w:pPr>
    </w:p>
    <w:p w:rsidR="00147596" w:rsidRPr="00147596" w:rsidRDefault="00147596" w:rsidP="00147596">
      <w:pPr>
        <w:autoSpaceDE w:val="0"/>
        <w:autoSpaceDN w:val="0"/>
        <w:adjustRightInd w:val="0"/>
        <w:spacing w:line="360" w:lineRule="auto"/>
        <w:jc w:val="center"/>
        <w:rPr>
          <w:rFonts w:ascii="Arial" w:hAnsi="Arial" w:cs="Arial"/>
          <w:b/>
          <w:bCs/>
          <w:color w:val="000000"/>
          <w:sz w:val="22"/>
          <w:szCs w:val="22"/>
        </w:rPr>
      </w:pPr>
    </w:p>
    <w:p w:rsidR="003A1BA1" w:rsidRPr="003A1BA1" w:rsidRDefault="003A1BA1">
      <w:pPr>
        <w:rPr>
          <w:rFonts w:ascii="Arial" w:hAnsi="Arial" w:cs="Arial"/>
          <w:b/>
          <w:sz w:val="22"/>
          <w:szCs w:val="22"/>
        </w:rPr>
      </w:pPr>
    </w:p>
    <w:sectPr w:rsidR="003A1BA1" w:rsidRPr="003A1BA1" w:rsidSect="00D6106E">
      <w:footerReference w:type="default" r:id="rId13"/>
      <w:pgSz w:w="11906" w:h="16838"/>
      <w:pgMar w:top="1985" w:right="1644" w:bottom="1985" w:left="187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569" w:rsidRDefault="00CD4569" w:rsidP="007F3054">
      <w:r>
        <w:separator/>
      </w:r>
    </w:p>
  </w:endnote>
  <w:endnote w:type="continuationSeparator" w:id="0">
    <w:p w:rsidR="00CD4569" w:rsidRDefault="00CD4569" w:rsidP="007F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054" w:rsidRPr="00E16F37" w:rsidRDefault="007F3054" w:rsidP="007F3054">
    <w:pPr>
      <w:pStyle w:val="a5"/>
      <w:pBdr>
        <w:top w:val="single" w:sz="4" w:space="0" w:color="auto"/>
      </w:pBdr>
      <w:tabs>
        <w:tab w:val="clear" w:pos="4153"/>
      </w:tabs>
      <w:rPr>
        <w:rFonts w:ascii="Arial" w:hAnsi="Arial" w:cs="Arial"/>
        <w:sz w:val="16"/>
      </w:rPr>
    </w:pPr>
    <w:r>
      <w:rPr>
        <w:rFonts w:ascii="Arial" w:hAnsi="Arial" w:cs="Arial"/>
        <w:sz w:val="16"/>
        <w:szCs w:val="16"/>
      </w:rPr>
      <w:t xml:space="preserve">Εισήγηση Δημάρχου γα  επιλογή </w:t>
    </w:r>
    <w:r w:rsidRPr="00E16F37">
      <w:rPr>
        <w:rFonts w:ascii="Arial" w:hAnsi="Arial" w:cs="Arial"/>
        <w:sz w:val="16"/>
        <w:szCs w:val="16"/>
      </w:rPr>
      <w:t>Συμπαραστάτη του Δημότη</w:t>
    </w:r>
    <w:r>
      <w:rPr>
        <w:rFonts w:ascii="Arial" w:hAnsi="Arial" w:cs="Arial"/>
        <w:sz w:val="16"/>
        <w:szCs w:val="16"/>
      </w:rPr>
      <w:t xml:space="preserve"> </w:t>
    </w:r>
    <w:r w:rsidRPr="00E16F37">
      <w:rPr>
        <w:rFonts w:ascii="Arial" w:hAnsi="Arial" w:cs="Arial"/>
        <w:sz w:val="16"/>
      </w:rPr>
      <w:tab/>
    </w:r>
    <w:r>
      <w:rPr>
        <w:rFonts w:ascii="Arial" w:hAnsi="Arial" w:cs="Arial"/>
        <w:sz w:val="16"/>
      </w:rPr>
      <w:t xml:space="preserve">  </w:t>
    </w:r>
    <w:r w:rsidRPr="00E16F37">
      <w:rPr>
        <w:rFonts w:ascii="Arial" w:hAnsi="Arial" w:cs="Arial"/>
        <w:sz w:val="16"/>
      </w:rPr>
      <w:t xml:space="preserve">Σελ. </w:t>
    </w:r>
    <w:r w:rsidRPr="00E16F37">
      <w:rPr>
        <w:rStyle w:val="a6"/>
        <w:rFonts w:ascii="Arial" w:hAnsi="Arial" w:cs="Arial"/>
        <w:sz w:val="16"/>
      </w:rPr>
      <w:fldChar w:fldCharType="begin"/>
    </w:r>
    <w:r w:rsidRPr="00E16F37">
      <w:rPr>
        <w:rStyle w:val="a6"/>
        <w:rFonts w:ascii="Arial" w:hAnsi="Arial" w:cs="Arial"/>
        <w:sz w:val="16"/>
      </w:rPr>
      <w:instrText xml:space="preserve"> PAGE </w:instrText>
    </w:r>
    <w:r w:rsidRPr="00E16F37">
      <w:rPr>
        <w:rStyle w:val="a6"/>
        <w:rFonts w:ascii="Arial" w:hAnsi="Arial" w:cs="Arial"/>
        <w:sz w:val="16"/>
      </w:rPr>
      <w:fldChar w:fldCharType="separate"/>
    </w:r>
    <w:r>
      <w:rPr>
        <w:rStyle w:val="a6"/>
        <w:rFonts w:ascii="Arial" w:hAnsi="Arial" w:cs="Arial"/>
        <w:noProof/>
        <w:sz w:val="16"/>
      </w:rPr>
      <w:t>3</w:t>
    </w:r>
    <w:r w:rsidRPr="00E16F37">
      <w:rPr>
        <w:rStyle w:val="a6"/>
        <w:rFonts w:ascii="Arial" w:hAnsi="Arial" w:cs="Arial"/>
        <w:sz w:val="16"/>
      </w:rPr>
      <w:fldChar w:fldCharType="end"/>
    </w:r>
    <w:r w:rsidRPr="00E16F37">
      <w:rPr>
        <w:rStyle w:val="a6"/>
        <w:rFonts w:ascii="Arial" w:hAnsi="Arial" w:cs="Arial"/>
        <w:sz w:val="16"/>
      </w:rPr>
      <w:t>/</w:t>
    </w:r>
    <w:r w:rsidRPr="00E16F37">
      <w:rPr>
        <w:rStyle w:val="a6"/>
        <w:rFonts w:ascii="Arial" w:hAnsi="Arial" w:cs="Arial"/>
        <w:sz w:val="16"/>
      </w:rPr>
      <w:fldChar w:fldCharType="begin"/>
    </w:r>
    <w:r w:rsidRPr="00E16F37">
      <w:rPr>
        <w:rStyle w:val="a6"/>
        <w:rFonts w:ascii="Arial" w:hAnsi="Arial" w:cs="Arial"/>
        <w:sz w:val="16"/>
      </w:rPr>
      <w:instrText xml:space="preserve"> NUMPAGES </w:instrText>
    </w:r>
    <w:r w:rsidRPr="00E16F37">
      <w:rPr>
        <w:rStyle w:val="a6"/>
        <w:rFonts w:ascii="Arial" w:hAnsi="Arial" w:cs="Arial"/>
        <w:sz w:val="16"/>
      </w:rPr>
      <w:fldChar w:fldCharType="separate"/>
    </w:r>
    <w:r>
      <w:rPr>
        <w:rStyle w:val="a6"/>
        <w:rFonts w:ascii="Arial" w:hAnsi="Arial" w:cs="Arial"/>
        <w:noProof/>
        <w:sz w:val="16"/>
      </w:rPr>
      <w:t>3</w:t>
    </w:r>
    <w:r w:rsidRPr="00E16F37">
      <w:rPr>
        <w:rStyle w:val="a6"/>
        <w:rFonts w:ascii="Arial" w:hAnsi="Arial" w:cs="Arial"/>
        <w:sz w:val="16"/>
      </w:rPr>
      <w:fldChar w:fldCharType="end"/>
    </w:r>
  </w:p>
  <w:p w:rsidR="007F3054" w:rsidRDefault="007F30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569" w:rsidRDefault="00CD4569" w:rsidP="007F3054">
      <w:r>
        <w:separator/>
      </w:r>
    </w:p>
  </w:footnote>
  <w:footnote w:type="continuationSeparator" w:id="0">
    <w:p w:rsidR="00CD4569" w:rsidRDefault="00CD4569" w:rsidP="007F30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3BA"/>
    <w:rsid w:val="00147596"/>
    <w:rsid w:val="00306B43"/>
    <w:rsid w:val="003A1BA1"/>
    <w:rsid w:val="004A24D3"/>
    <w:rsid w:val="005641F4"/>
    <w:rsid w:val="007F3054"/>
    <w:rsid w:val="009D146B"/>
    <w:rsid w:val="009E33BA"/>
    <w:rsid w:val="00A33EFC"/>
    <w:rsid w:val="00CD4569"/>
    <w:rsid w:val="00D6106E"/>
    <w:rsid w:val="00EF2D7E"/>
    <w:rsid w:val="00FA25A7"/>
    <w:rsid w:val="00FF070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70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641F4"/>
    <w:rPr>
      <w:color w:val="0000FF"/>
      <w:u w:val="single"/>
    </w:rPr>
  </w:style>
  <w:style w:type="paragraph" w:styleId="a3">
    <w:name w:val="Balloon Text"/>
    <w:basedOn w:val="a"/>
    <w:link w:val="Char"/>
    <w:uiPriority w:val="99"/>
    <w:semiHidden/>
    <w:unhideWhenUsed/>
    <w:rsid w:val="005641F4"/>
    <w:rPr>
      <w:rFonts w:ascii="Tahoma" w:hAnsi="Tahoma" w:cs="Tahoma"/>
      <w:sz w:val="16"/>
      <w:szCs w:val="16"/>
    </w:rPr>
  </w:style>
  <w:style w:type="character" w:customStyle="1" w:styleId="Char">
    <w:name w:val="Κείμενο πλαισίου Char"/>
    <w:basedOn w:val="a0"/>
    <w:link w:val="a3"/>
    <w:uiPriority w:val="99"/>
    <w:semiHidden/>
    <w:rsid w:val="005641F4"/>
    <w:rPr>
      <w:rFonts w:ascii="Tahoma" w:eastAsia="Times New Roman" w:hAnsi="Tahoma" w:cs="Tahoma"/>
      <w:sz w:val="16"/>
      <w:szCs w:val="16"/>
      <w:lang w:eastAsia="el-GR"/>
    </w:rPr>
  </w:style>
  <w:style w:type="paragraph" w:styleId="a4">
    <w:name w:val="header"/>
    <w:basedOn w:val="a"/>
    <w:link w:val="Char0"/>
    <w:uiPriority w:val="99"/>
    <w:unhideWhenUsed/>
    <w:rsid w:val="007F3054"/>
    <w:pPr>
      <w:tabs>
        <w:tab w:val="center" w:pos="4153"/>
        <w:tab w:val="right" w:pos="8306"/>
      </w:tabs>
    </w:pPr>
  </w:style>
  <w:style w:type="character" w:customStyle="1" w:styleId="Char0">
    <w:name w:val="Κεφαλίδα Char"/>
    <w:basedOn w:val="a0"/>
    <w:link w:val="a4"/>
    <w:uiPriority w:val="99"/>
    <w:rsid w:val="007F3054"/>
    <w:rPr>
      <w:rFonts w:ascii="Times New Roman" w:eastAsia="Times New Roman" w:hAnsi="Times New Roman" w:cs="Times New Roman"/>
      <w:sz w:val="24"/>
      <w:szCs w:val="24"/>
      <w:lang w:eastAsia="el-GR"/>
    </w:rPr>
  </w:style>
  <w:style w:type="paragraph" w:styleId="a5">
    <w:name w:val="footer"/>
    <w:basedOn w:val="a"/>
    <w:link w:val="Char1"/>
    <w:unhideWhenUsed/>
    <w:rsid w:val="007F3054"/>
    <w:pPr>
      <w:tabs>
        <w:tab w:val="center" w:pos="4153"/>
        <w:tab w:val="right" w:pos="8306"/>
      </w:tabs>
    </w:pPr>
  </w:style>
  <w:style w:type="character" w:customStyle="1" w:styleId="Char1">
    <w:name w:val="Υποσέλιδο Char"/>
    <w:basedOn w:val="a0"/>
    <w:link w:val="a5"/>
    <w:rsid w:val="007F3054"/>
    <w:rPr>
      <w:rFonts w:ascii="Times New Roman" w:eastAsia="Times New Roman" w:hAnsi="Times New Roman" w:cs="Times New Roman"/>
      <w:sz w:val="24"/>
      <w:szCs w:val="24"/>
      <w:lang w:eastAsia="el-GR"/>
    </w:rPr>
  </w:style>
  <w:style w:type="character" w:styleId="a6">
    <w:name w:val="page number"/>
    <w:rsid w:val="007F3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70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5641F4"/>
    <w:rPr>
      <w:color w:val="0000FF"/>
      <w:u w:val="single"/>
    </w:rPr>
  </w:style>
  <w:style w:type="paragraph" w:styleId="a3">
    <w:name w:val="Balloon Text"/>
    <w:basedOn w:val="a"/>
    <w:link w:val="Char"/>
    <w:uiPriority w:val="99"/>
    <w:semiHidden/>
    <w:unhideWhenUsed/>
    <w:rsid w:val="005641F4"/>
    <w:rPr>
      <w:rFonts w:ascii="Tahoma" w:hAnsi="Tahoma" w:cs="Tahoma"/>
      <w:sz w:val="16"/>
      <w:szCs w:val="16"/>
    </w:rPr>
  </w:style>
  <w:style w:type="character" w:customStyle="1" w:styleId="Char">
    <w:name w:val="Κείμενο πλαισίου Char"/>
    <w:basedOn w:val="a0"/>
    <w:link w:val="a3"/>
    <w:uiPriority w:val="99"/>
    <w:semiHidden/>
    <w:rsid w:val="005641F4"/>
    <w:rPr>
      <w:rFonts w:ascii="Tahoma" w:eastAsia="Times New Roman" w:hAnsi="Tahoma" w:cs="Tahoma"/>
      <w:sz w:val="16"/>
      <w:szCs w:val="16"/>
      <w:lang w:eastAsia="el-GR"/>
    </w:rPr>
  </w:style>
  <w:style w:type="paragraph" w:styleId="a4">
    <w:name w:val="header"/>
    <w:basedOn w:val="a"/>
    <w:link w:val="Char0"/>
    <w:uiPriority w:val="99"/>
    <w:unhideWhenUsed/>
    <w:rsid w:val="007F3054"/>
    <w:pPr>
      <w:tabs>
        <w:tab w:val="center" w:pos="4153"/>
        <w:tab w:val="right" w:pos="8306"/>
      </w:tabs>
    </w:pPr>
  </w:style>
  <w:style w:type="character" w:customStyle="1" w:styleId="Char0">
    <w:name w:val="Κεφαλίδα Char"/>
    <w:basedOn w:val="a0"/>
    <w:link w:val="a4"/>
    <w:uiPriority w:val="99"/>
    <w:rsid w:val="007F3054"/>
    <w:rPr>
      <w:rFonts w:ascii="Times New Roman" w:eastAsia="Times New Roman" w:hAnsi="Times New Roman" w:cs="Times New Roman"/>
      <w:sz w:val="24"/>
      <w:szCs w:val="24"/>
      <w:lang w:eastAsia="el-GR"/>
    </w:rPr>
  </w:style>
  <w:style w:type="paragraph" w:styleId="a5">
    <w:name w:val="footer"/>
    <w:basedOn w:val="a"/>
    <w:link w:val="Char1"/>
    <w:unhideWhenUsed/>
    <w:rsid w:val="007F3054"/>
    <w:pPr>
      <w:tabs>
        <w:tab w:val="center" w:pos="4153"/>
        <w:tab w:val="right" w:pos="8306"/>
      </w:tabs>
    </w:pPr>
  </w:style>
  <w:style w:type="character" w:customStyle="1" w:styleId="Char1">
    <w:name w:val="Υποσέλιδο Char"/>
    <w:basedOn w:val="a0"/>
    <w:link w:val="a5"/>
    <w:rsid w:val="007F3054"/>
    <w:rPr>
      <w:rFonts w:ascii="Times New Roman" w:eastAsia="Times New Roman" w:hAnsi="Times New Roman" w:cs="Times New Roman"/>
      <w:sz w:val="24"/>
      <w:szCs w:val="24"/>
      <w:lang w:eastAsia="el-GR"/>
    </w:rPr>
  </w:style>
  <w:style w:type="character" w:styleId="a6">
    <w:name w:val="page number"/>
    <w:rsid w:val="007F3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68232">
      <w:bodyDiv w:val="1"/>
      <w:marLeft w:val="0"/>
      <w:marRight w:val="0"/>
      <w:marTop w:val="0"/>
      <w:marBottom w:val="0"/>
      <w:divBdr>
        <w:top w:val="none" w:sz="0" w:space="0" w:color="auto"/>
        <w:left w:val="none" w:sz="0" w:space="0" w:color="auto"/>
        <w:bottom w:val="none" w:sz="0" w:space="0" w:color="auto"/>
        <w:right w:val="none" w:sz="0" w:space="0" w:color="auto"/>
      </w:divBdr>
    </w:div>
    <w:div w:id="187557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drh@lamia-city.g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javascript:open_links('514972,79158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javascript:open_article_links(791587,'6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javascript:open_links('514972,791587')" TargetMode="External"/><Relationship Id="rId4" Type="http://schemas.openxmlformats.org/officeDocument/2006/relationships/webSettings" Target="webSettings.xml"/><Relationship Id="rId9" Type="http://schemas.openxmlformats.org/officeDocument/2006/relationships/hyperlink" Target="javascript:open_article_links(791587,'66')"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707</Words>
  <Characters>3824</Characters>
  <Application>Microsoft Office Word</Application>
  <DocSecurity>0</DocSecurity>
  <Lines>31</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Afroditi Apostolopoulou</dc:creator>
  <cp:lastModifiedBy>User</cp:lastModifiedBy>
  <cp:revision>4</cp:revision>
  <dcterms:created xsi:type="dcterms:W3CDTF">2021-09-24T10:38:00Z</dcterms:created>
  <dcterms:modified xsi:type="dcterms:W3CDTF">2021-09-24T10:47:00Z</dcterms:modified>
</cp:coreProperties>
</file>